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F65" w:rsidRPr="00FC2A6B" w:rsidRDefault="00F10F65" w:rsidP="00F10F65">
      <w:pPr>
        <w:spacing w:line="360" w:lineRule="auto"/>
        <w:jc w:val="center"/>
        <w:rPr>
          <w:rFonts w:asciiTheme="majorHAnsi" w:hAnsiTheme="majorHAnsi" w:cstheme="majorBidi"/>
          <w:b/>
          <w:bCs/>
          <w:lang w:val="sv-SE"/>
        </w:rPr>
      </w:pPr>
      <w:r w:rsidRPr="00FC2A6B">
        <w:rPr>
          <w:rFonts w:asciiTheme="majorHAnsi" w:hAnsiTheme="majorHAnsi" w:cstheme="majorBidi"/>
          <w:b/>
          <w:bCs/>
          <w:lang w:val="sv-SE"/>
        </w:rPr>
        <w:t>BAB I</w:t>
      </w:r>
    </w:p>
    <w:p w:rsidR="00F10F65" w:rsidRPr="00FC2A6B" w:rsidRDefault="00F10F65" w:rsidP="00F10F65">
      <w:pPr>
        <w:spacing w:line="360" w:lineRule="auto"/>
        <w:jc w:val="center"/>
        <w:rPr>
          <w:rFonts w:asciiTheme="majorHAnsi" w:hAnsiTheme="majorHAnsi" w:cstheme="majorBidi"/>
          <w:b/>
          <w:bCs/>
          <w:lang w:val="sv-SE"/>
        </w:rPr>
      </w:pPr>
      <w:r w:rsidRPr="00FC2A6B">
        <w:rPr>
          <w:rFonts w:asciiTheme="majorHAnsi" w:hAnsiTheme="majorHAnsi" w:cstheme="majorBidi"/>
          <w:b/>
          <w:bCs/>
          <w:lang w:val="sv-SE"/>
        </w:rPr>
        <w:t>PENDAHULUAN</w:t>
      </w:r>
    </w:p>
    <w:p w:rsidR="00F10F65" w:rsidRPr="00FC2A6B" w:rsidRDefault="00F10F65" w:rsidP="00F10F65">
      <w:pPr>
        <w:spacing w:line="360" w:lineRule="auto"/>
        <w:rPr>
          <w:rFonts w:asciiTheme="majorHAnsi" w:hAnsiTheme="majorHAnsi" w:cstheme="majorBidi"/>
          <w:lang w:val="sv-SE"/>
        </w:rPr>
      </w:pPr>
    </w:p>
    <w:p w:rsidR="00F10F65" w:rsidRPr="00FC2A6B" w:rsidRDefault="00F10F65" w:rsidP="002F5651">
      <w:pPr>
        <w:pStyle w:val="BodyText"/>
        <w:spacing w:after="240" w:line="360" w:lineRule="auto"/>
        <w:ind w:left="426" w:hanging="399"/>
        <w:jc w:val="left"/>
        <w:rPr>
          <w:rFonts w:asciiTheme="majorHAnsi" w:hAnsiTheme="majorHAnsi" w:cstheme="majorBidi"/>
          <w:b/>
          <w:bCs/>
          <w:lang w:val="sv-SE"/>
        </w:rPr>
      </w:pPr>
      <w:r w:rsidRPr="00FC2A6B">
        <w:rPr>
          <w:rFonts w:asciiTheme="majorHAnsi" w:hAnsiTheme="majorHAnsi" w:cstheme="majorBidi"/>
          <w:b/>
          <w:bCs/>
          <w:lang w:val="sv-SE"/>
        </w:rPr>
        <w:t>A.</w:t>
      </w:r>
      <w:r w:rsidRPr="00FC2A6B">
        <w:rPr>
          <w:rFonts w:asciiTheme="majorHAnsi" w:hAnsiTheme="majorHAnsi" w:cstheme="majorBidi"/>
          <w:b/>
          <w:bCs/>
          <w:lang w:val="sv-SE"/>
        </w:rPr>
        <w:tab/>
        <w:t xml:space="preserve">Latar Belakang </w:t>
      </w:r>
    </w:p>
    <w:p w:rsidR="00F10F65" w:rsidRPr="00FC2A6B" w:rsidRDefault="00F10F65" w:rsidP="00F10F65">
      <w:pPr>
        <w:spacing w:after="120" w:line="360" w:lineRule="auto"/>
        <w:ind w:left="426"/>
        <w:jc w:val="both"/>
        <w:rPr>
          <w:rFonts w:asciiTheme="majorHAnsi" w:hAnsiTheme="majorHAnsi" w:cstheme="majorBidi"/>
          <w:lang w:val="id-ID"/>
        </w:rPr>
      </w:pPr>
      <w:r w:rsidRPr="00FC2A6B">
        <w:rPr>
          <w:rFonts w:asciiTheme="majorHAnsi" w:hAnsiTheme="majorHAnsi" w:cstheme="majorBidi"/>
          <w:lang w:val="sv-SE"/>
        </w:rPr>
        <w:t xml:space="preserve">Kurikulum adalah seperangkat rencana dan pengaturan mengenai tujuan, isi, dan bahan pelajaran serta cara yang digunakan sebagai pedoman penyelenggaraan kegiatan pembelajaran untuk mencapai tujuan pendidikan tertentu. </w:t>
      </w:r>
      <w:r w:rsidRPr="00FC2A6B">
        <w:rPr>
          <w:rFonts w:asciiTheme="majorHAnsi" w:hAnsiTheme="majorHAnsi" w:cstheme="majorBidi"/>
          <w:lang w:val="id-ID"/>
        </w:rPr>
        <w:t>Berdasarkan Undang-Undang Nomor 20 tahun 2003 tentang Sistem Pendidikan Nasional Pasal 36 Ayat (2) ditegaskan bahwa kurikulum pada semua jenjang dan jenis pendidikan dikembangkan dengan prinsip diversifikasi sesuai dengan satuan pendidikan, potensi daerah, dan peserta didik. Atas dasar pemikiran itu maka dikembangkanlah apa yang dinamakan Kurikulum Tingkat Satuan Pendidikan.</w:t>
      </w:r>
    </w:p>
    <w:p w:rsidR="00F10F65" w:rsidRPr="00FC2A6B" w:rsidRDefault="00F10F65" w:rsidP="00F10F65">
      <w:pPr>
        <w:pStyle w:val="a2"/>
        <w:spacing w:before="0" w:beforeAutospacing="0" w:after="120" w:afterAutospacing="0" w:line="360" w:lineRule="auto"/>
        <w:ind w:left="426"/>
        <w:jc w:val="both"/>
        <w:rPr>
          <w:rFonts w:asciiTheme="majorHAnsi" w:hAnsiTheme="majorHAnsi" w:cstheme="majorBidi"/>
          <w:lang w:val="id-ID"/>
        </w:rPr>
      </w:pPr>
      <w:r w:rsidRPr="00FC2A6B">
        <w:rPr>
          <w:rFonts w:asciiTheme="majorHAnsi" w:hAnsiTheme="majorHAnsi" w:cstheme="majorBidi"/>
          <w:lang w:val="id-ID"/>
        </w:rPr>
        <w:t>Kurikulum Tingkat Satuan Pendidikan merupakan kurikulum operasional yang disusun oleh dan dilaksanakan di masing-masing satuan pendidikan. Sesuai dengan amanat Peraturan Pemerintah Republik Indonesia  Nomor 19 tahun 2005 bahwa Kurikulum Satuan Pendidikan pada Jenjang Pendidikan Dasar dan Menengah mengacu pada standar isi dan standar kompetensi lulusan serta berpedoman pada panduan dari Badan Standar Nasional Pendidikan.</w:t>
      </w:r>
    </w:p>
    <w:p w:rsidR="00F10F65" w:rsidRDefault="00F10F65" w:rsidP="00F10F65">
      <w:pPr>
        <w:spacing w:after="120" w:line="360" w:lineRule="auto"/>
        <w:ind w:left="426"/>
        <w:jc w:val="both"/>
        <w:rPr>
          <w:rFonts w:asciiTheme="majorHAnsi" w:hAnsiTheme="majorHAnsi" w:cstheme="majorBidi"/>
          <w:lang w:val="en-US"/>
        </w:rPr>
      </w:pPr>
      <w:r w:rsidRPr="00FC2A6B">
        <w:rPr>
          <w:rFonts w:asciiTheme="majorHAnsi" w:hAnsiTheme="majorHAnsi" w:cstheme="majorBidi"/>
          <w:lang w:val="id-ID"/>
        </w:rPr>
        <w:t xml:space="preserve">Kurikulum Madrasah Ibtidaiyah </w:t>
      </w:r>
      <w:r w:rsidR="00857520" w:rsidRPr="00FC2A6B">
        <w:rPr>
          <w:rFonts w:asciiTheme="majorHAnsi" w:hAnsiTheme="majorHAnsi" w:cstheme="majorBidi"/>
          <w:lang w:val="id-ID"/>
        </w:rPr>
        <w:t xml:space="preserve">Negeri </w:t>
      </w:r>
      <w:r w:rsidR="00D90BE9" w:rsidRPr="006C796F">
        <w:rPr>
          <w:rFonts w:asciiTheme="majorHAnsi" w:hAnsiTheme="majorHAnsi" w:cstheme="majorBidi"/>
          <w:lang w:val="id-ID"/>
        </w:rPr>
        <w:t>2 Bojonegoro</w:t>
      </w:r>
      <w:r w:rsidR="009F2026" w:rsidRPr="00FC2A6B">
        <w:rPr>
          <w:rFonts w:asciiTheme="majorHAnsi" w:hAnsiTheme="majorHAnsi" w:cstheme="majorBidi"/>
          <w:lang w:val="id-ID"/>
        </w:rPr>
        <w:t xml:space="preserve"> Kabupaten Bojonegoro </w:t>
      </w:r>
      <w:r w:rsidRPr="00FC2A6B">
        <w:rPr>
          <w:rFonts w:asciiTheme="majorHAnsi" w:hAnsiTheme="majorHAnsi" w:cstheme="majorBidi"/>
          <w:lang w:val="id-ID"/>
        </w:rPr>
        <w:t>dikembangkan sebagai perwujudan dari kurikulum Pendidikan Dasar dan Menengah. Kurikulum ini disusun oleh satu tim penyusun yang terdiri atas unsur sekolah dan Komite Sekolah dibawah koordinasi dan su</w:t>
      </w:r>
      <w:r w:rsidRPr="00FC2A6B">
        <w:rPr>
          <w:rFonts w:asciiTheme="majorHAnsi" w:hAnsiTheme="majorHAnsi" w:cstheme="majorBidi"/>
          <w:lang w:val="en-US"/>
        </w:rPr>
        <w:t>perv</w:t>
      </w:r>
      <w:r w:rsidRPr="00FC2A6B">
        <w:rPr>
          <w:rFonts w:asciiTheme="majorHAnsi" w:hAnsiTheme="majorHAnsi" w:cstheme="majorBidi"/>
          <w:lang w:val="id-ID"/>
        </w:rPr>
        <w:t xml:space="preserve">isi </w:t>
      </w:r>
      <w:r w:rsidRPr="00FC2A6B">
        <w:rPr>
          <w:rFonts w:asciiTheme="majorHAnsi" w:hAnsiTheme="majorHAnsi" w:cstheme="majorBidi"/>
          <w:lang w:val="en-US"/>
        </w:rPr>
        <w:t>Kantor Kementerian</w:t>
      </w:r>
      <w:r w:rsidR="00857520" w:rsidRPr="00FC2A6B">
        <w:rPr>
          <w:rFonts w:asciiTheme="majorHAnsi" w:hAnsiTheme="majorHAnsi" w:cstheme="majorBidi"/>
          <w:lang w:val="en-US"/>
        </w:rPr>
        <w:t xml:space="preserve"> </w:t>
      </w:r>
      <w:r w:rsidRPr="00FC2A6B">
        <w:rPr>
          <w:rFonts w:asciiTheme="majorHAnsi" w:hAnsiTheme="majorHAnsi" w:cstheme="majorBidi"/>
          <w:lang w:val="id-ID"/>
        </w:rPr>
        <w:t>Agama Kebupaten Bojonegoro.</w:t>
      </w:r>
    </w:p>
    <w:p w:rsidR="006F2462" w:rsidRPr="00DE3E0E" w:rsidRDefault="006F2462" w:rsidP="006F2462">
      <w:pPr>
        <w:spacing w:line="360" w:lineRule="auto"/>
        <w:ind w:left="450"/>
        <w:jc w:val="both"/>
        <w:rPr>
          <w:rFonts w:asciiTheme="majorHAnsi" w:hAnsiTheme="majorHAnsi"/>
        </w:rPr>
      </w:pPr>
      <w:r w:rsidRPr="00DE3E0E">
        <w:rPr>
          <w:rFonts w:asciiTheme="majorHAnsi" w:hAnsiTheme="majorHAnsi" w:cs="Arial"/>
        </w:rPr>
        <w:t xml:space="preserve">Seperti kita tahu bahwa </w:t>
      </w:r>
      <w:r w:rsidRPr="00093BA6">
        <w:rPr>
          <w:rFonts w:asciiTheme="majorHAnsi" w:hAnsiTheme="majorHAnsi" w:cstheme="majorBidi"/>
          <w:lang w:val="sv-SE"/>
        </w:rPr>
        <w:t xml:space="preserve">sesuai dengan edaran kepala Kantor Wilayah Kementerian Agama Provinsi Jawa Timur nomor </w:t>
      </w:r>
      <w:r w:rsidRPr="00093BA6">
        <w:rPr>
          <w:rFonts w:asciiTheme="majorHAnsi" w:hAnsiTheme="majorHAnsi"/>
          <w:lang w:val="sv-SE"/>
        </w:rPr>
        <w:t>Kw.15.2/1/PP.00/3827/2015</w:t>
      </w:r>
      <w:r>
        <w:rPr>
          <w:rFonts w:asciiTheme="majorHAnsi" w:hAnsiTheme="majorHAnsi"/>
          <w:lang w:val="sv-SE"/>
        </w:rPr>
        <w:t xml:space="preserve"> </w:t>
      </w:r>
      <w:r w:rsidRPr="00093BA6">
        <w:rPr>
          <w:rFonts w:asciiTheme="majorHAnsi" w:hAnsiTheme="majorHAnsi" w:cstheme="majorBidi"/>
          <w:lang w:val="sv-SE"/>
        </w:rPr>
        <w:t xml:space="preserve">adalah mengacu pada PMA 165 tahun 2014 untuk mata pelajaran Pendidikan Agama Islam dan Bahasa </w:t>
      </w:r>
      <w:r>
        <w:rPr>
          <w:rFonts w:asciiTheme="majorHAnsi" w:hAnsiTheme="majorHAnsi" w:cstheme="majorBidi"/>
          <w:lang w:val="sv-SE"/>
        </w:rPr>
        <w:t>A</w:t>
      </w:r>
      <w:r w:rsidRPr="00093BA6">
        <w:rPr>
          <w:rFonts w:asciiTheme="majorHAnsi" w:hAnsiTheme="majorHAnsi" w:cstheme="majorBidi"/>
          <w:lang w:val="sv-SE"/>
        </w:rPr>
        <w:t xml:space="preserve">rab, </w:t>
      </w:r>
      <w:r>
        <w:rPr>
          <w:rFonts w:asciiTheme="majorHAnsi" w:hAnsiTheme="majorHAnsi" w:cstheme="majorBidi"/>
          <w:lang w:val="sv-SE"/>
        </w:rPr>
        <w:t>sedangkan berdasarkan Keputusan Direktur Jenderal Pendidikan Islam Nomor 5114 Tahun 2015 mata pelajaran umum menggunakan Kurikulum 2013</w:t>
      </w:r>
    </w:p>
    <w:p w:rsidR="006F2462" w:rsidRPr="00DE3E0E" w:rsidRDefault="006F2462" w:rsidP="006F2462">
      <w:pPr>
        <w:spacing w:line="360" w:lineRule="auto"/>
        <w:ind w:left="450"/>
        <w:jc w:val="both"/>
        <w:rPr>
          <w:rFonts w:asciiTheme="majorHAnsi" w:hAnsiTheme="majorHAnsi" w:cs="Arial"/>
        </w:rPr>
      </w:pPr>
      <w:r w:rsidRPr="00DE3E0E">
        <w:rPr>
          <w:rFonts w:asciiTheme="majorHAnsi" w:hAnsiTheme="majorHAnsi" w:cs="Arial"/>
        </w:rPr>
        <w:t xml:space="preserve">Sambil menunggu petunjuk teknis, pedoman, maupun edaran resmi dari Kemenag terkait bentuk struktur kurikulum kurikulum 2013, kami akan </w:t>
      </w:r>
      <w:r w:rsidRPr="00DE3E0E">
        <w:rPr>
          <w:rFonts w:asciiTheme="majorHAnsi" w:hAnsiTheme="majorHAnsi" w:cs="Arial"/>
        </w:rPr>
        <w:lastRenderedPageBreak/>
        <w:t>mencoba menyusun bentuk struktur kurikulum kombinasi tersebut, tentu sebatas kemampuan dan apa yang kami ketahui.</w:t>
      </w:r>
    </w:p>
    <w:p w:rsidR="006F2462" w:rsidRPr="00DE3E0E" w:rsidRDefault="006F2462" w:rsidP="006F2462">
      <w:pPr>
        <w:spacing w:line="360" w:lineRule="auto"/>
        <w:ind w:left="446"/>
        <w:jc w:val="both"/>
        <w:rPr>
          <w:rFonts w:asciiTheme="majorHAnsi" w:hAnsiTheme="majorHAnsi" w:cs="Arial"/>
        </w:rPr>
      </w:pPr>
      <w:r w:rsidRPr="00DE3E0E">
        <w:rPr>
          <w:rFonts w:asciiTheme="majorHAnsi" w:hAnsiTheme="majorHAnsi" w:cs="Arial"/>
        </w:rPr>
        <w:t xml:space="preserve">Untuk menyusun </w:t>
      </w:r>
      <w:hyperlink r:id="rId7" w:tgtFrame="_blank" w:history="1">
        <w:r w:rsidRPr="00DE3E0E">
          <w:rPr>
            <w:rFonts w:asciiTheme="majorHAnsi" w:hAnsiTheme="majorHAnsi" w:cs="Arial"/>
          </w:rPr>
          <w:t>struktur kurikulum 2013</w:t>
        </w:r>
      </w:hyperlink>
      <w:r w:rsidRPr="00DE3E0E">
        <w:rPr>
          <w:rFonts w:asciiTheme="majorHAnsi" w:hAnsiTheme="majorHAnsi" w:cs="Arial"/>
        </w:rPr>
        <w:t>, terlebih dahulu kita harus mengetahui dasar hukum yang menjadi pijakan dari kedua kurikulum tersebut</w:t>
      </w:r>
      <w:r>
        <w:rPr>
          <w:rFonts w:asciiTheme="majorHAnsi" w:hAnsiTheme="majorHAnsi" w:cs="Arial"/>
        </w:rPr>
        <w:t>.</w:t>
      </w:r>
    </w:p>
    <w:p w:rsidR="006F2462" w:rsidRDefault="006F2462" w:rsidP="006F2462">
      <w:pPr>
        <w:spacing w:line="360" w:lineRule="auto"/>
        <w:ind w:left="446"/>
        <w:rPr>
          <w:rFonts w:asciiTheme="majorHAnsi" w:hAnsiTheme="majorHAnsi" w:cstheme="majorBidi"/>
          <w:lang w:val="en-US"/>
        </w:rPr>
      </w:pPr>
    </w:p>
    <w:p w:rsidR="006F2462" w:rsidRPr="000E39C8" w:rsidRDefault="006F2462" w:rsidP="006F2462">
      <w:pPr>
        <w:pStyle w:val="ListParagraph"/>
        <w:numPr>
          <w:ilvl w:val="0"/>
          <w:numId w:val="14"/>
        </w:numPr>
        <w:ind w:left="360"/>
        <w:rPr>
          <w:rFonts w:asciiTheme="majorHAnsi" w:hAnsiTheme="majorHAnsi" w:cstheme="majorBidi"/>
          <w:b/>
          <w:bCs/>
        </w:rPr>
      </w:pPr>
      <w:r w:rsidRPr="000E39C8">
        <w:rPr>
          <w:rFonts w:asciiTheme="majorHAnsi" w:hAnsiTheme="majorHAnsi" w:cstheme="majorBidi"/>
          <w:b/>
          <w:bCs/>
        </w:rPr>
        <w:t>Landasan Hukum</w:t>
      </w:r>
    </w:p>
    <w:p w:rsidR="006F2462" w:rsidRPr="00FC2A6B" w:rsidRDefault="006F2462" w:rsidP="006F2462">
      <w:pPr>
        <w:pStyle w:val="ListParagraph"/>
        <w:numPr>
          <w:ilvl w:val="1"/>
          <w:numId w:val="5"/>
        </w:numPr>
        <w:spacing w:after="0" w:line="360" w:lineRule="auto"/>
        <w:ind w:left="794" w:hanging="357"/>
        <w:contextualSpacing w:val="0"/>
        <w:jc w:val="both"/>
        <w:rPr>
          <w:rFonts w:asciiTheme="majorHAnsi" w:hAnsiTheme="majorHAnsi" w:cstheme="majorBidi"/>
          <w:sz w:val="24"/>
          <w:szCs w:val="24"/>
        </w:rPr>
      </w:pPr>
      <w:r w:rsidRPr="00FC2A6B">
        <w:rPr>
          <w:rFonts w:asciiTheme="majorHAnsi" w:hAnsiTheme="majorHAnsi" w:cstheme="majorBidi"/>
          <w:sz w:val="24"/>
          <w:szCs w:val="24"/>
        </w:rPr>
        <w:t>Undang</w:t>
      </w:r>
      <w:r w:rsidRPr="00FC2A6B">
        <w:rPr>
          <w:rFonts w:asciiTheme="majorHAnsi" w:hAnsiTheme="majorHAnsi" w:cstheme="majorBidi"/>
          <w:sz w:val="24"/>
          <w:szCs w:val="24"/>
          <w:lang w:val="en-US"/>
        </w:rPr>
        <w:t>-</w:t>
      </w:r>
      <w:r w:rsidRPr="00FC2A6B">
        <w:rPr>
          <w:rFonts w:asciiTheme="majorHAnsi" w:hAnsiTheme="majorHAnsi" w:cstheme="majorBidi"/>
          <w:sz w:val="24"/>
          <w:szCs w:val="24"/>
        </w:rPr>
        <w:t>Undang Republik Indonesia Nomor 20 tahun 2003 tentang Sistem Pendidikan Nasional</w:t>
      </w:r>
      <w:r w:rsidRPr="00FC2A6B">
        <w:rPr>
          <w:rFonts w:asciiTheme="majorHAnsi" w:hAnsiTheme="majorHAnsi" w:cstheme="majorBidi"/>
          <w:sz w:val="24"/>
          <w:szCs w:val="24"/>
          <w:lang w:val="en-US"/>
        </w:rPr>
        <w:t>;</w:t>
      </w:r>
    </w:p>
    <w:p w:rsidR="006F2462" w:rsidRPr="00FC2A6B" w:rsidRDefault="006F2462" w:rsidP="006F2462">
      <w:pPr>
        <w:pStyle w:val="ListParagraph"/>
        <w:numPr>
          <w:ilvl w:val="1"/>
          <w:numId w:val="5"/>
        </w:numPr>
        <w:spacing w:after="0" w:line="360" w:lineRule="auto"/>
        <w:ind w:left="794" w:hanging="357"/>
        <w:contextualSpacing w:val="0"/>
        <w:jc w:val="both"/>
        <w:rPr>
          <w:rFonts w:asciiTheme="majorHAnsi" w:hAnsiTheme="majorHAnsi" w:cstheme="majorBidi"/>
          <w:sz w:val="24"/>
          <w:szCs w:val="24"/>
        </w:rPr>
      </w:pPr>
      <w:r w:rsidRPr="00FC2A6B">
        <w:rPr>
          <w:rFonts w:asciiTheme="majorHAnsi" w:hAnsiTheme="majorHAnsi" w:cstheme="majorBidi"/>
          <w:sz w:val="24"/>
          <w:szCs w:val="24"/>
        </w:rPr>
        <w:t>Peraturan Pemerintah Nomor 19 Tahun 2005 tentang Standar Nasional Pendidikan sebagaimana telah diubah dengan Peraturan Pemerintah Nomor 32 Tahun 2013 tentang Perubahan Atas Peraturan Pemerintah Nomor 19 Tahun 2005 tentang Standar Nasional Pendidikan</w:t>
      </w:r>
      <w:r w:rsidRPr="00FC2A6B">
        <w:rPr>
          <w:rFonts w:asciiTheme="majorHAnsi" w:hAnsiTheme="majorHAnsi" w:cstheme="majorBidi"/>
          <w:sz w:val="24"/>
          <w:szCs w:val="24"/>
          <w:lang w:val="en-US"/>
        </w:rPr>
        <w:t>;</w:t>
      </w:r>
    </w:p>
    <w:p w:rsidR="006F2462" w:rsidRPr="00FC2A6B" w:rsidRDefault="006F2462" w:rsidP="006F2462">
      <w:pPr>
        <w:pStyle w:val="ListParagraph"/>
        <w:numPr>
          <w:ilvl w:val="1"/>
          <w:numId w:val="5"/>
        </w:numPr>
        <w:spacing w:after="0" w:line="360" w:lineRule="auto"/>
        <w:ind w:left="794" w:hanging="357"/>
        <w:contextualSpacing w:val="0"/>
        <w:jc w:val="both"/>
        <w:rPr>
          <w:rFonts w:asciiTheme="majorHAnsi" w:hAnsiTheme="majorHAnsi" w:cstheme="majorBidi"/>
          <w:sz w:val="24"/>
          <w:szCs w:val="24"/>
        </w:rPr>
      </w:pPr>
      <w:r w:rsidRPr="00FC2A6B">
        <w:rPr>
          <w:rFonts w:asciiTheme="majorHAnsi" w:hAnsiTheme="majorHAnsi" w:cstheme="majorBidi"/>
          <w:sz w:val="24"/>
          <w:szCs w:val="24"/>
        </w:rPr>
        <w:t>Peraturan Menteri Pendidikan Republik Indonesia Nomor 22 tahun 2006 tentang Standar Isi</w:t>
      </w:r>
      <w:r w:rsidRPr="00FC2A6B">
        <w:rPr>
          <w:rFonts w:asciiTheme="majorHAnsi" w:hAnsiTheme="majorHAnsi" w:cstheme="majorBidi"/>
          <w:sz w:val="24"/>
          <w:szCs w:val="24"/>
          <w:lang w:val="en-US"/>
        </w:rPr>
        <w:t>;</w:t>
      </w:r>
    </w:p>
    <w:p w:rsidR="006F2462" w:rsidRPr="00FC2A6B" w:rsidRDefault="006F2462" w:rsidP="006F2462">
      <w:pPr>
        <w:pStyle w:val="ListParagraph"/>
        <w:numPr>
          <w:ilvl w:val="1"/>
          <w:numId w:val="5"/>
        </w:numPr>
        <w:spacing w:after="0" w:line="360" w:lineRule="auto"/>
        <w:ind w:left="794" w:hanging="357"/>
        <w:contextualSpacing w:val="0"/>
        <w:jc w:val="both"/>
        <w:rPr>
          <w:rFonts w:asciiTheme="majorHAnsi" w:hAnsiTheme="majorHAnsi" w:cstheme="majorBidi"/>
          <w:sz w:val="24"/>
          <w:szCs w:val="24"/>
        </w:rPr>
      </w:pPr>
      <w:r w:rsidRPr="00FC2A6B">
        <w:rPr>
          <w:rFonts w:asciiTheme="majorHAnsi" w:hAnsiTheme="majorHAnsi" w:cstheme="majorBidi"/>
          <w:sz w:val="24"/>
          <w:szCs w:val="24"/>
        </w:rPr>
        <w:t>Peraturan Menteri Pendidikan Nasional RI Nomor 23 tahun 2006 tentang Standar Kompetensi Lulusan</w:t>
      </w:r>
      <w:r w:rsidRPr="00FC2A6B">
        <w:rPr>
          <w:rFonts w:asciiTheme="majorHAnsi" w:hAnsiTheme="majorHAnsi" w:cstheme="majorBidi"/>
          <w:sz w:val="24"/>
          <w:szCs w:val="24"/>
          <w:lang w:val="en-US"/>
        </w:rPr>
        <w:t>;</w:t>
      </w:r>
    </w:p>
    <w:p w:rsidR="006F2462" w:rsidRPr="00FC2A6B" w:rsidRDefault="006F2462" w:rsidP="006F2462">
      <w:pPr>
        <w:numPr>
          <w:ilvl w:val="1"/>
          <w:numId w:val="5"/>
        </w:numPr>
        <w:spacing w:line="360" w:lineRule="auto"/>
        <w:ind w:left="794" w:hanging="357"/>
        <w:jc w:val="both"/>
        <w:rPr>
          <w:rFonts w:asciiTheme="majorHAnsi" w:hAnsiTheme="majorHAnsi" w:cstheme="majorBidi"/>
        </w:rPr>
      </w:pPr>
      <w:r w:rsidRPr="00FC2A6B">
        <w:rPr>
          <w:rFonts w:asciiTheme="majorHAnsi" w:hAnsiTheme="majorHAnsi" w:cstheme="majorBidi"/>
        </w:rPr>
        <w:t>Peraturan</w:t>
      </w:r>
      <w:r w:rsidRPr="00FC2A6B">
        <w:rPr>
          <w:rFonts w:asciiTheme="majorHAnsi" w:hAnsiTheme="majorHAnsi" w:cstheme="majorBidi"/>
          <w:lang w:val="id-ID"/>
        </w:rPr>
        <w:t xml:space="preserve"> </w:t>
      </w:r>
      <w:r w:rsidRPr="00FC2A6B">
        <w:rPr>
          <w:rFonts w:asciiTheme="majorHAnsi" w:hAnsiTheme="majorHAnsi" w:cstheme="majorBidi"/>
        </w:rPr>
        <w:t>Menteri</w:t>
      </w:r>
      <w:r w:rsidRPr="00FC2A6B">
        <w:rPr>
          <w:rFonts w:asciiTheme="majorHAnsi" w:hAnsiTheme="majorHAnsi" w:cstheme="majorBidi"/>
          <w:lang w:val="id-ID"/>
        </w:rPr>
        <w:t xml:space="preserve"> </w:t>
      </w:r>
      <w:r w:rsidRPr="00FC2A6B">
        <w:rPr>
          <w:rFonts w:asciiTheme="majorHAnsi" w:hAnsiTheme="majorHAnsi" w:cstheme="majorBidi"/>
        </w:rPr>
        <w:t>Pendidikan</w:t>
      </w:r>
      <w:r w:rsidRPr="00FC2A6B">
        <w:rPr>
          <w:rFonts w:asciiTheme="majorHAnsi" w:hAnsiTheme="majorHAnsi" w:cstheme="majorBidi"/>
          <w:lang w:val="id-ID"/>
        </w:rPr>
        <w:t xml:space="preserve"> </w:t>
      </w:r>
      <w:r w:rsidRPr="00FC2A6B">
        <w:rPr>
          <w:rFonts w:asciiTheme="majorHAnsi" w:hAnsiTheme="majorHAnsi" w:cstheme="majorBidi"/>
        </w:rPr>
        <w:t>Nasionalnomor 20 tahun 2007 tentang</w:t>
      </w:r>
      <w:r w:rsidRPr="00FC2A6B">
        <w:rPr>
          <w:rFonts w:asciiTheme="majorHAnsi" w:hAnsiTheme="majorHAnsi" w:cstheme="majorBidi"/>
          <w:lang w:val="id-ID"/>
        </w:rPr>
        <w:t xml:space="preserve"> </w:t>
      </w:r>
      <w:r w:rsidRPr="00FC2A6B">
        <w:rPr>
          <w:rFonts w:asciiTheme="majorHAnsi" w:hAnsiTheme="majorHAnsi" w:cstheme="majorBidi"/>
        </w:rPr>
        <w:t>Standar</w:t>
      </w:r>
      <w:r w:rsidRPr="00FC2A6B">
        <w:rPr>
          <w:rFonts w:asciiTheme="majorHAnsi" w:hAnsiTheme="majorHAnsi" w:cstheme="majorBidi"/>
          <w:lang w:val="id-ID"/>
        </w:rPr>
        <w:t xml:space="preserve"> </w:t>
      </w:r>
      <w:r w:rsidRPr="00FC2A6B">
        <w:rPr>
          <w:rFonts w:asciiTheme="majorHAnsi" w:hAnsiTheme="majorHAnsi" w:cstheme="majorBidi"/>
        </w:rPr>
        <w:t>Penilaian</w:t>
      </w:r>
    </w:p>
    <w:p w:rsidR="006F2462" w:rsidRPr="00FC2A6B" w:rsidRDefault="006F2462" w:rsidP="006F2462">
      <w:pPr>
        <w:numPr>
          <w:ilvl w:val="1"/>
          <w:numId w:val="5"/>
        </w:numPr>
        <w:spacing w:line="360" w:lineRule="auto"/>
        <w:ind w:left="794" w:hanging="357"/>
        <w:jc w:val="both"/>
        <w:rPr>
          <w:rFonts w:asciiTheme="majorHAnsi" w:hAnsiTheme="majorHAnsi" w:cstheme="majorBidi"/>
        </w:rPr>
      </w:pPr>
      <w:r w:rsidRPr="00FC2A6B">
        <w:rPr>
          <w:rFonts w:asciiTheme="majorHAnsi" w:hAnsiTheme="majorHAnsi" w:cstheme="majorBidi"/>
        </w:rPr>
        <w:t>Peraturan</w:t>
      </w:r>
      <w:r w:rsidRPr="00FC2A6B">
        <w:rPr>
          <w:rFonts w:asciiTheme="majorHAnsi" w:hAnsiTheme="majorHAnsi" w:cstheme="majorBidi"/>
          <w:lang w:val="id-ID"/>
        </w:rPr>
        <w:t xml:space="preserve"> </w:t>
      </w:r>
      <w:r w:rsidRPr="00FC2A6B">
        <w:rPr>
          <w:rFonts w:asciiTheme="majorHAnsi" w:hAnsiTheme="majorHAnsi" w:cstheme="majorBidi"/>
        </w:rPr>
        <w:t>Menteri</w:t>
      </w:r>
      <w:r w:rsidRPr="00FC2A6B">
        <w:rPr>
          <w:rFonts w:asciiTheme="majorHAnsi" w:hAnsiTheme="majorHAnsi" w:cstheme="majorBidi"/>
          <w:lang w:val="id-ID"/>
        </w:rPr>
        <w:t xml:space="preserve"> </w:t>
      </w:r>
      <w:r w:rsidRPr="00FC2A6B">
        <w:rPr>
          <w:rFonts w:asciiTheme="majorHAnsi" w:hAnsiTheme="majorHAnsi" w:cstheme="majorBidi"/>
        </w:rPr>
        <w:t>Pendidikan</w:t>
      </w:r>
      <w:r w:rsidRPr="00FC2A6B">
        <w:rPr>
          <w:rFonts w:asciiTheme="majorHAnsi" w:hAnsiTheme="majorHAnsi" w:cstheme="majorBidi"/>
          <w:lang w:val="id-ID"/>
        </w:rPr>
        <w:t xml:space="preserve"> </w:t>
      </w:r>
      <w:r w:rsidRPr="00FC2A6B">
        <w:rPr>
          <w:rFonts w:asciiTheme="majorHAnsi" w:hAnsiTheme="majorHAnsi" w:cstheme="majorBidi"/>
        </w:rPr>
        <w:t>Nasional</w:t>
      </w:r>
      <w:r w:rsidRPr="00FC2A6B">
        <w:rPr>
          <w:rFonts w:asciiTheme="majorHAnsi" w:hAnsiTheme="majorHAnsi" w:cstheme="majorBidi"/>
          <w:lang w:val="id-ID"/>
        </w:rPr>
        <w:t xml:space="preserve"> </w:t>
      </w:r>
      <w:r w:rsidRPr="00FC2A6B">
        <w:rPr>
          <w:rFonts w:asciiTheme="majorHAnsi" w:hAnsiTheme="majorHAnsi" w:cstheme="majorBidi"/>
        </w:rPr>
        <w:t>nomor 41 tahun 2007 tentang</w:t>
      </w:r>
      <w:r w:rsidRPr="00FC2A6B">
        <w:rPr>
          <w:rFonts w:asciiTheme="majorHAnsi" w:hAnsiTheme="majorHAnsi" w:cstheme="majorBidi"/>
          <w:lang w:val="id-ID"/>
        </w:rPr>
        <w:t xml:space="preserve"> </w:t>
      </w:r>
      <w:r w:rsidRPr="00FC2A6B">
        <w:rPr>
          <w:rFonts w:asciiTheme="majorHAnsi" w:hAnsiTheme="majorHAnsi" w:cstheme="majorBidi"/>
        </w:rPr>
        <w:t>Standar</w:t>
      </w:r>
      <w:r w:rsidRPr="00FC2A6B">
        <w:rPr>
          <w:rFonts w:asciiTheme="majorHAnsi" w:hAnsiTheme="majorHAnsi" w:cstheme="majorBidi"/>
          <w:lang w:val="id-ID"/>
        </w:rPr>
        <w:t xml:space="preserve"> </w:t>
      </w:r>
      <w:r w:rsidRPr="00FC2A6B">
        <w:rPr>
          <w:rFonts w:asciiTheme="majorHAnsi" w:hAnsiTheme="majorHAnsi" w:cstheme="majorBidi"/>
        </w:rPr>
        <w:t>Proses;</w:t>
      </w:r>
    </w:p>
    <w:p w:rsidR="006F2462" w:rsidRPr="00232DA4" w:rsidRDefault="006F2462" w:rsidP="006F2462">
      <w:pPr>
        <w:numPr>
          <w:ilvl w:val="1"/>
          <w:numId w:val="5"/>
        </w:numPr>
        <w:spacing w:line="360" w:lineRule="auto"/>
        <w:ind w:left="794" w:hanging="357"/>
        <w:jc w:val="both"/>
        <w:rPr>
          <w:rFonts w:asciiTheme="majorHAnsi" w:hAnsiTheme="majorHAnsi" w:cstheme="majorBidi"/>
        </w:rPr>
      </w:pPr>
      <w:r w:rsidRPr="00DE3E0E">
        <w:rPr>
          <w:rFonts w:asciiTheme="majorHAnsi" w:hAnsiTheme="majorHAnsi" w:cs="Arial"/>
        </w:rPr>
        <w:t xml:space="preserve">Permendiknas Nomor </w:t>
      </w:r>
      <w:r>
        <w:rPr>
          <w:rFonts w:asciiTheme="majorHAnsi" w:hAnsiTheme="majorHAnsi" w:cs="Arial"/>
        </w:rPr>
        <w:t>67</w:t>
      </w:r>
      <w:r w:rsidRPr="00DE3E0E">
        <w:rPr>
          <w:rFonts w:asciiTheme="majorHAnsi" w:hAnsiTheme="majorHAnsi" w:cs="Arial"/>
        </w:rPr>
        <w:t xml:space="preserve"> Tahun 20</w:t>
      </w:r>
      <w:r>
        <w:rPr>
          <w:rFonts w:asciiTheme="majorHAnsi" w:hAnsiTheme="majorHAnsi" w:cs="Arial"/>
        </w:rPr>
        <w:t>13</w:t>
      </w:r>
      <w:r w:rsidRPr="00DE3E0E">
        <w:rPr>
          <w:rFonts w:asciiTheme="majorHAnsi" w:hAnsiTheme="majorHAnsi" w:cs="Arial"/>
        </w:rPr>
        <w:t xml:space="preserve"> Tentang </w:t>
      </w:r>
      <w:r>
        <w:rPr>
          <w:rFonts w:asciiTheme="majorHAnsi" w:hAnsiTheme="majorHAnsi" w:cs="Arial"/>
        </w:rPr>
        <w:t>Kerangka Dasar dan Struktur Kurikulum SD/MI beserta lampirannya</w:t>
      </w:r>
      <w:r w:rsidRPr="00DE3E0E">
        <w:rPr>
          <w:rFonts w:asciiTheme="majorHAnsi" w:hAnsiTheme="majorHAnsi" w:cs="Arial"/>
        </w:rPr>
        <w:t>.</w:t>
      </w:r>
    </w:p>
    <w:p w:rsidR="006F2462" w:rsidRPr="00232DA4" w:rsidRDefault="006F2462" w:rsidP="006F2462">
      <w:pPr>
        <w:numPr>
          <w:ilvl w:val="1"/>
          <w:numId w:val="5"/>
        </w:numPr>
        <w:spacing w:line="360" w:lineRule="auto"/>
        <w:ind w:left="794" w:hanging="357"/>
        <w:jc w:val="both"/>
        <w:rPr>
          <w:rFonts w:asciiTheme="majorHAnsi" w:hAnsiTheme="majorHAnsi" w:cstheme="majorBidi"/>
        </w:rPr>
      </w:pPr>
      <w:r>
        <w:rPr>
          <w:rFonts w:asciiTheme="majorHAnsi" w:hAnsiTheme="majorHAnsi" w:cs="Arial"/>
        </w:rPr>
        <w:t>KMA nomor 117 tahun 2014 Tentang Implementasi Kurikulum 2013 di Madrasah</w:t>
      </w:r>
    </w:p>
    <w:p w:rsidR="006F2462" w:rsidRPr="005F1617" w:rsidRDefault="006F2462" w:rsidP="006F2462">
      <w:pPr>
        <w:numPr>
          <w:ilvl w:val="1"/>
          <w:numId w:val="5"/>
        </w:numPr>
        <w:spacing w:line="360" w:lineRule="auto"/>
        <w:ind w:left="794" w:hanging="357"/>
        <w:jc w:val="both"/>
        <w:rPr>
          <w:rFonts w:asciiTheme="majorHAnsi" w:hAnsiTheme="majorHAnsi" w:cstheme="majorBidi"/>
        </w:rPr>
      </w:pPr>
      <w:r>
        <w:rPr>
          <w:rFonts w:asciiTheme="majorHAnsi" w:hAnsiTheme="majorHAnsi" w:cstheme="majorBidi"/>
        </w:rPr>
        <w:t>KMA 165 tahun 2014 Tentang Pedoman Kurikulum Madrasah 2013 Mata Pelajaran Pendidikan Agama dan Bahasa Arab</w:t>
      </w:r>
    </w:p>
    <w:p w:rsidR="006F2462" w:rsidRPr="005F1617" w:rsidRDefault="006F2462" w:rsidP="006F2462">
      <w:pPr>
        <w:numPr>
          <w:ilvl w:val="1"/>
          <w:numId w:val="5"/>
        </w:numPr>
        <w:spacing w:line="360" w:lineRule="auto"/>
        <w:ind w:left="794" w:hanging="357"/>
        <w:jc w:val="both"/>
        <w:rPr>
          <w:rFonts w:asciiTheme="majorHAnsi" w:hAnsiTheme="majorHAnsi" w:cstheme="majorBidi"/>
        </w:rPr>
      </w:pPr>
      <w:r w:rsidRPr="00FC2A6B">
        <w:rPr>
          <w:rFonts w:asciiTheme="majorHAnsi" w:hAnsiTheme="majorHAnsi" w:cstheme="majorBidi"/>
          <w:lang w:val="en-US"/>
        </w:rPr>
        <w:t>Keputusan</w:t>
      </w:r>
      <w:r w:rsidRPr="00FC2A6B">
        <w:rPr>
          <w:rFonts w:asciiTheme="majorHAnsi" w:hAnsiTheme="majorHAnsi" w:cstheme="majorBidi"/>
          <w:lang w:val="id-ID"/>
        </w:rPr>
        <w:t xml:space="preserve"> </w:t>
      </w:r>
      <w:r w:rsidRPr="00FC2A6B">
        <w:rPr>
          <w:rFonts w:asciiTheme="majorHAnsi" w:hAnsiTheme="majorHAnsi" w:cstheme="majorBidi"/>
          <w:lang w:val="en-US"/>
        </w:rPr>
        <w:t>Gubernur</w:t>
      </w:r>
      <w:r w:rsidRPr="00FC2A6B">
        <w:rPr>
          <w:rFonts w:asciiTheme="majorHAnsi" w:hAnsiTheme="majorHAnsi" w:cstheme="majorBidi"/>
          <w:lang w:val="id-ID"/>
        </w:rPr>
        <w:t xml:space="preserve"> </w:t>
      </w:r>
      <w:r w:rsidRPr="00FC2A6B">
        <w:rPr>
          <w:rFonts w:asciiTheme="majorHAnsi" w:hAnsiTheme="majorHAnsi" w:cstheme="majorBidi"/>
          <w:lang w:val="en-US"/>
        </w:rPr>
        <w:t>Jawa</w:t>
      </w:r>
      <w:r w:rsidRPr="00FC2A6B">
        <w:rPr>
          <w:rFonts w:asciiTheme="majorHAnsi" w:hAnsiTheme="majorHAnsi" w:cstheme="majorBidi"/>
          <w:lang w:val="id-ID"/>
        </w:rPr>
        <w:t xml:space="preserve"> </w:t>
      </w:r>
      <w:r w:rsidRPr="00FC2A6B">
        <w:rPr>
          <w:rFonts w:asciiTheme="majorHAnsi" w:hAnsiTheme="majorHAnsi" w:cstheme="majorBidi"/>
          <w:lang w:val="en-US"/>
        </w:rPr>
        <w:t>Timur</w:t>
      </w:r>
      <w:r w:rsidRPr="00FC2A6B">
        <w:rPr>
          <w:rFonts w:asciiTheme="majorHAnsi" w:hAnsiTheme="majorHAnsi" w:cstheme="majorBidi"/>
          <w:lang w:val="id-ID"/>
        </w:rPr>
        <w:t xml:space="preserve"> </w:t>
      </w:r>
      <w:r>
        <w:rPr>
          <w:rFonts w:asciiTheme="majorHAnsi" w:hAnsiTheme="majorHAnsi" w:cstheme="majorBidi"/>
          <w:lang w:val="en-US"/>
        </w:rPr>
        <w:t>nomor 19 Tahun 2014 Tentang Kurikulum Bahasa Jawa SD/SDLB/MI Propinsi Jawa Timur.</w:t>
      </w:r>
    </w:p>
    <w:p w:rsidR="006F2462" w:rsidRPr="005F1617" w:rsidRDefault="006F2462" w:rsidP="006F2462">
      <w:pPr>
        <w:numPr>
          <w:ilvl w:val="1"/>
          <w:numId w:val="5"/>
        </w:numPr>
        <w:spacing w:line="360" w:lineRule="auto"/>
        <w:ind w:left="794" w:hanging="357"/>
        <w:jc w:val="both"/>
        <w:rPr>
          <w:rFonts w:asciiTheme="majorHAnsi" w:hAnsiTheme="majorHAnsi" w:cstheme="majorBidi"/>
        </w:rPr>
      </w:pPr>
      <w:r>
        <w:rPr>
          <w:rFonts w:asciiTheme="majorHAnsi" w:hAnsiTheme="majorHAnsi" w:cs="Arial"/>
        </w:rPr>
        <w:t>Permendikbud No. 20 Tahun 2016 Tentang Standar Kompetensi Lulusan Penidikan Dasar dan Menengah.</w:t>
      </w:r>
    </w:p>
    <w:p w:rsidR="006F2462" w:rsidRPr="005F1617" w:rsidRDefault="006F2462" w:rsidP="006F2462">
      <w:pPr>
        <w:numPr>
          <w:ilvl w:val="1"/>
          <w:numId w:val="5"/>
        </w:numPr>
        <w:spacing w:line="360" w:lineRule="auto"/>
        <w:ind w:left="794" w:hanging="357"/>
        <w:jc w:val="both"/>
        <w:rPr>
          <w:rFonts w:asciiTheme="majorHAnsi" w:hAnsiTheme="majorHAnsi" w:cstheme="majorBidi"/>
        </w:rPr>
      </w:pPr>
      <w:r>
        <w:rPr>
          <w:rFonts w:asciiTheme="majorHAnsi" w:hAnsiTheme="majorHAnsi" w:cs="Arial"/>
        </w:rPr>
        <w:t>Permendikbud No. 21 Tahun 2016 Tentang Standar Isi Pendidikan Dasar dan Menengah.</w:t>
      </w:r>
    </w:p>
    <w:p w:rsidR="006F2462" w:rsidRPr="005F1617" w:rsidRDefault="006F2462" w:rsidP="006F2462">
      <w:pPr>
        <w:numPr>
          <w:ilvl w:val="1"/>
          <w:numId w:val="5"/>
        </w:numPr>
        <w:spacing w:line="360" w:lineRule="auto"/>
        <w:ind w:left="794" w:hanging="357"/>
        <w:jc w:val="both"/>
        <w:rPr>
          <w:rFonts w:asciiTheme="majorHAnsi" w:hAnsiTheme="majorHAnsi" w:cstheme="majorBidi"/>
        </w:rPr>
      </w:pPr>
      <w:r>
        <w:rPr>
          <w:rFonts w:asciiTheme="majorHAnsi" w:hAnsiTheme="majorHAnsi" w:cs="Arial"/>
        </w:rPr>
        <w:t>Permendikbud No. 22 Tahun 2016 Tentang Standar Proses Pendidikan Dsar dan Menengah.</w:t>
      </w:r>
    </w:p>
    <w:p w:rsidR="006F2462" w:rsidRPr="005F1617" w:rsidRDefault="006F2462" w:rsidP="006F2462">
      <w:pPr>
        <w:numPr>
          <w:ilvl w:val="1"/>
          <w:numId w:val="5"/>
        </w:numPr>
        <w:spacing w:line="360" w:lineRule="auto"/>
        <w:ind w:left="794" w:hanging="357"/>
        <w:jc w:val="both"/>
        <w:rPr>
          <w:rFonts w:asciiTheme="majorHAnsi" w:hAnsiTheme="majorHAnsi" w:cstheme="majorBidi"/>
        </w:rPr>
      </w:pPr>
      <w:r>
        <w:rPr>
          <w:rFonts w:asciiTheme="majorHAnsi" w:hAnsiTheme="majorHAnsi" w:cs="Arial"/>
        </w:rPr>
        <w:t>Permendikbud No. 23 Tahun 2016 Tentang Standar Penilaian Pendidikan</w:t>
      </w:r>
      <w:r w:rsidRPr="00DE3E0E">
        <w:rPr>
          <w:rFonts w:asciiTheme="majorHAnsi" w:hAnsiTheme="majorHAnsi" w:cs="Arial"/>
        </w:rPr>
        <w:t xml:space="preserve"> </w:t>
      </w:r>
    </w:p>
    <w:p w:rsidR="00F10F65" w:rsidRPr="00FC2A6B" w:rsidRDefault="00F10F65" w:rsidP="00F56ED3">
      <w:pPr>
        <w:pStyle w:val="BodyText"/>
        <w:spacing w:before="120" w:after="120" w:line="360" w:lineRule="auto"/>
        <w:jc w:val="left"/>
        <w:rPr>
          <w:rFonts w:asciiTheme="majorHAnsi" w:hAnsiTheme="majorHAnsi" w:cstheme="majorBidi"/>
          <w:b/>
          <w:bCs/>
          <w:lang w:val="sv-SE"/>
        </w:rPr>
      </w:pPr>
      <w:r w:rsidRPr="00FC2A6B">
        <w:rPr>
          <w:rFonts w:asciiTheme="majorHAnsi" w:hAnsiTheme="majorHAnsi" w:cstheme="majorBidi"/>
          <w:b/>
          <w:bCs/>
          <w:lang w:val="sv-SE"/>
        </w:rPr>
        <w:t xml:space="preserve">C. Tujuan Pengembangan </w:t>
      </w:r>
      <w:r w:rsidR="00232DA4">
        <w:rPr>
          <w:rFonts w:asciiTheme="majorHAnsi" w:hAnsiTheme="majorHAnsi" w:cstheme="majorBidi"/>
          <w:b/>
          <w:bCs/>
          <w:lang w:val="sv-SE"/>
        </w:rPr>
        <w:t xml:space="preserve">Kurikulum </w:t>
      </w:r>
    </w:p>
    <w:p w:rsidR="00D02648" w:rsidRPr="00FC2A6B" w:rsidRDefault="00F10F65" w:rsidP="007A31B7">
      <w:pPr>
        <w:spacing w:line="360" w:lineRule="auto"/>
        <w:ind w:left="312"/>
        <w:jc w:val="both"/>
        <w:rPr>
          <w:rFonts w:asciiTheme="majorHAnsi" w:hAnsiTheme="majorHAnsi" w:cstheme="majorBidi"/>
          <w:lang w:val="sv-SE"/>
        </w:rPr>
      </w:pPr>
      <w:r w:rsidRPr="00FC2A6B">
        <w:rPr>
          <w:rFonts w:asciiTheme="majorHAnsi" w:hAnsiTheme="majorHAnsi" w:cstheme="majorBidi"/>
          <w:lang w:val="sv-SE"/>
        </w:rPr>
        <w:t xml:space="preserve">Tujuan Pengembangan Kurikulum Ibtidaiyah </w:t>
      </w:r>
      <w:r w:rsidR="006641AD" w:rsidRPr="00FC2A6B">
        <w:rPr>
          <w:rFonts w:asciiTheme="majorHAnsi" w:hAnsiTheme="majorHAnsi" w:cstheme="majorBidi"/>
          <w:lang w:val="id-ID"/>
        </w:rPr>
        <w:t xml:space="preserve">Negeri </w:t>
      </w:r>
      <w:r w:rsidR="006641AD">
        <w:rPr>
          <w:rFonts w:asciiTheme="majorHAnsi" w:hAnsiTheme="majorHAnsi" w:cstheme="majorBidi"/>
          <w:lang w:val="en-US"/>
        </w:rPr>
        <w:t>2 Bojonegoro</w:t>
      </w:r>
      <w:r w:rsidRPr="00FC2A6B">
        <w:rPr>
          <w:rFonts w:asciiTheme="majorHAnsi" w:hAnsiTheme="majorHAnsi" w:cstheme="majorBidi"/>
          <w:lang w:val="sv-SE"/>
        </w:rPr>
        <w:t xml:space="preserve"> ini </w:t>
      </w:r>
      <w:r w:rsidR="007A31B7" w:rsidRPr="00FC2A6B">
        <w:rPr>
          <w:rFonts w:asciiTheme="majorHAnsi" w:hAnsiTheme="majorHAnsi" w:cstheme="majorBidi"/>
          <w:lang w:val="sv-SE"/>
        </w:rPr>
        <w:t xml:space="preserve">adalah </w:t>
      </w:r>
      <w:r w:rsidRPr="00FC2A6B">
        <w:rPr>
          <w:rFonts w:asciiTheme="majorHAnsi" w:hAnsiTheme="majorHAnsi" w:cstheme="majorBidi"/>
          <w:lang w:val="sv-SE"/>
        </w:rPr>
        <w:t>untuk memberikan acuan kepada kepala madrasah, guru, dan tenaga kependidikan lainnya dalam megembangkan program-program yang dilaksanakan madrasah.</w:t>
      </w:r>
    </w:p>
    <w:p w:rsidR="00D02648" w:rsidRPr="00FC2A6B" w:rsidRDefault="00D02648" w:rsidP="00D02648">
      <w:pPr>
        <w:spacing w:after="120" w:line="360" w:lineRule="auto"/>
        <w:ind w:left="284"/>
        <w:jc w:val="both"/>
        <w:rPr>
          <w:rFonts w:asciiTheme="majorHAnsi" w:hAnsiTheme="majorHAnsi" w:cstheme="majorBidi"/>
          <w:iCs/>
          <w:lang w:val="fi-FI"/>
        </w:rPr>
      </w:pPr>
      <w:r w:rsidRPr="00FC2A6B">
        <w:rPr>
          <w:rFonts w:asciiTheme="majorHAnsi" w:hAnsiTheme="majorHAnsi" w:cstheme="majorBidi"/>
          <w:iCs/>
          <w:lang w:val="fi-FI"/>
        </w:rPr>
        <w:t xml:space="preserve">Selain itu, </w:t>
      </w:r>
      <w:r w:rsidRPr="00FC2A6B">
        <w:rPr>
          <w:rFonts w:asciiTheme="majorHAnsi" w:hAnsiTheme="majorHAnsi" w:cstheme="majorBidi"/>
          <w:lang w:val="sv-SE"/>
        </w:rPr>
        <w:t>Kurikulum</w:t>
      </w:r>
      <w:r w:rsidRPr="00FC2A6B">
        <w:rPr>
          <w:rFonts w:asciiTheme="majorHAnsi" w:hAnsiTheme="majorHAnsi" w:cstheme="majorBidi"/>
          <w:iCs/>
          <w:lang w:val="fi-FI"/>
        </w:rPr>
        <w:t xml:space="preserve"> ini disusun antara lain agar dapat memberi kesempatan peserta didik untuk :</w:t>
      </w:r>
    </w:p>
    <w:p w:rsidR="00D02648" w:rsidRPr="00FC2A6B" w:rsidRDefault="00D02648" w:rsidP="00D02648">
      <w:pPr>
        <w:pStyle w:val="ListParagraph"/>
        <w:numPr>
          <w:ilvl w:val="0"/>
          <w:numId w:val="10"/>
        </w:numPr>
        <w:spacing w:after="0" w:line="360" w:lineRule="auto"/>
        <w:ind w:left="680" w:hanging="357"/>
        <w:contextualSpacing w:val="0"/>
        <w:jc w:val="both"/>
        <w:rPr>
          <w:rFonts w:asciiTheme="majorHAnsi" w:hAnsiTheme="majorHAnsi" w:cstheme="majorBidi"/>
          <w:iCs/>
          <w:sz w:val="24"/>
          <w:szCs w:val="24"/>
          <w:lang w:val="es-ES"/>
        </w:rPr>
      </w:pPr>
      <w:r w:rsidRPr="00FC2A6B">
        <w:rPr>
          <w:rFonts w:asciiTheme="majorHAnsi" w:hAnsiTheme="majorHAnsi" w:cstheme="majorBidi"/>
          <w:iCs/>
          <w:sz w:val="24"/>
          <w:szCs w:val="24"/>
          <w:lang w:val="es-ES"/>
        </w:rPr>
        <w:t>Belajar</w:t>
      </w:r>
      <w:r w:rsidR="00A06C54" w:rsidRPr="00FC2A6B">
        <w:rPr>
          <w:rFonts w:asciiTheme="majorHAnsi" w:hAnsiTheme="majorHAnsi" w:cstheme="majorBidi"/>
          <w:iCs/>
          <w:sz w:val="24"/>
          <w:szCs w:val="24"/>
        </w:rPr>
        <w:t xml:space="preserve"> </w:t>
      </w:r>
      <w:r w:rsidRPr="00FC2A6B">
        <w:rPr>
          <w:rFonts w:asciiTheme="majorHAnsi" w:hAnsiTheme="majorHAnsi" w:cstheme="majorBidi"/>
          <w:iCs/>
          <w:sz w:val="24"/>
          <w:szCs w:val="24"/>
          <w:lang w:val="es-ES"/>
        </w:rPr>
        <w:t>untuk</w:t>
      </w:r>
      <w:r w:rsidR="00A06C54" w:rsidRPr="00FC2A6B">
        <w:rPr>
          <w:rFonts w:asciiTheme="majorHAnsi" w:hAnsiTheme="majorHAnsi" w:cstheme="majorBidi"/>
          <w:iCs/>
          <w:sz w:val="24"/>
          <w:szCs w:val="24"/>
        </w:rPr>
        <w:t xml:space="preserve"> </w:t>
      </w:r>
      <w:r w:rsidRPr="00FC2A6B">
        <w:rPr>
          <w:rFonts w:asciiTheme="majorHAnsi" w:hAnsiTheme="majorHAnsi" w:cstheme="majorBidi"/>
          <w:iCs/>
          <w:sz w:val="24"/>
          <w:szCs w:val="24"/>
          <w:lang w:val="es-ES"/>
        </w:rPr>
        <w:t>beriman dan bertakwa</w:t>
      </w:r>
      <w:r w:rsidR="00A06C54" w:rsidRPr="00FC2A6B">
        <w:rPr>
          <w:rFonts w:asciiTheme="majorHAnsi" w:hAnsiTheme="majorHAnsi" w:cstheme="majorBidi"/>
          <w:iCs/>
          <w:sz w:val="24"/>
          <w:szCs w:val="24"/>
        </w:rPr>
        <w:t xml:space="preserve"> </w:t>
      </w:r>
      <w:r w:rsidRPr="00FC2A6B">
        <w:rPr>
          <w:rFonts w:asciiTheme="majorHAnsi" w:hAnsiTheme="majorHAnsi" w:cstheme="majorBidi"/>
          <w:iCs/>
          <w:sz w:val="24"/>
          <w:szCs w:val="24"/>
          <w:lang w:val="es-ES"/>
        </w:rPr>
        <w:t>kepadaTuhan Yang Maha Esa,</w:t>
      </w:r>
    </w:p>
    <w:p w:rsidR="00D02648" w:rsidRPr="00FC2A6B" w:rsidRDefault="00D02648" w:rsidP="00D02648">
      <w:pPr>
        <w:pStyle w:val="ListParagraph"/>
        <w:numPr>
          <w:ilvl w:val="0"/>
          <w:numId w:val="10"/>
        </w:numPr>
        <w:spacing w:after="0" w:line="360" w:lineRule="auto"/>
        <w:ind w:left="680" w:hanging="357"/>
        <w:contextualSpacing w:val="0"/>
        <w:jc w:val="both"/>
        <w:rPr>
          <w:rFonts w:asciiTheme="majorHAnsi" w:hAnsiTheme="majorHAnsi" w:cstheme="majorBidi"/>
          <w:iCs/>
          <w:sz w:val="24"/>
          <w:szCs w:val="24"/>
          <w:lang w:val="es-ES"/>
        </w:rPr>
      </w:pPr>
      <w:r w:rsidRPr="00FC2A6B">
        <w:rPr>
          <w:rFonts w:asciiTheme="majorHAnsi" w:hAnsiTheme="majorHAnsi" w:cstheme="majorBidi"/>
          <w:iCs/>
          <w:sz w:val="24"/>
          <w:szCs w:val="24"/>
          <w:lang w:val="es-ES"/>
        </w:rPr>
        <w:t>Belajar</w:t>
      </w:r>
      <w:r w:rsidR="00A06C54" w:rsidRPr="00FC2A6B">
        <w:rPr>
          <w:rFonts w:asciiTheme="majorHAnsi" w:hAnsiTheme="majorHAnsi" w:cstheme="majorBidi"/>
          <w:iCs/>
          <w:sz w:val="24"/>
          <w:szCs w:val="24"/>
        </w:rPr>
        <w:t xml:space="preserve"> </w:t>
      </w:r>
      <w:r w:rsidRPr="00FC2A6B">
        <w:rPr>
          <w:rFonts w:asciiTheme="majorHAnsi" w:hAnsiTheme="majorHAnsi" w:cstheme="majorBidi"/>
          <w:iCs/>
          <w:sz w:val="24"/>
          <w:szCs w:val="24"/>
          <w:lang w:val="es-ES"/>
        </w:rPr>
        <w:t>untuk</w:t>
      </w:r>
      <w:r w:rsidR="00A06C54" w:rsidRPr="00FC2A6B">
        <w:rPr>
          <w:rFonts w:asciiTheme="majorHAnsi" w:hAnsiTheme="majorHAnsi" w:cstheme="majorBidi"/>
          <w:iCs/>
          <w:sz w:val="24"/>
          <w:szCs w:val="24"/>
        </w:rPr>
        <w:t xml:space="preserve"> </w:t>
      </w:r>
      <w:r w:rsidRPr="00FC2A6B">
        <w:rPr>
          <w:rFonts w:asciiTheme="majorHAnsi" w:hAnsiTheme="majorHAnsi" w:cstheme="majorBidi"/>
          <w:iCs/>
          <w:sz w:val="24"/>
          <w:szCs w:val="24"/>
          <w:lang w:val="es-ES"/>
        </w:rPr>
        <w:t>memahami dan menghayati,</w:t>
      </w:r>
    </w:p>
    <w:p w:rsidR="00D02648" w:rsidRPr="00FC2A6B" w:rsidRDefault="00D02648" w:rsidP="00D02648">
      <w:pPr>
        <w:pStyle w:val="ListParagraph"/>
        <w:numPr>
          <w:ilvl w:val="0"/>
          <w:numId w:val="10"/>
        </w:numPr>
        <w:spacing w:after="0" w:line="360" w:lineRule="auto"/>
        <w:ind w:left="680" w:hanging="357"/>
        <w:contextualSpacing w:val="0"/>
        <w:jc w:val="both"/>
        <w:rPr>
          <w:rFonts w:asciiTheme="majorHAnsi" w:hAnsiTheme="majorHAnsi" w:cstheme="majorBidi"/>
          <w:iCs/>
          <w:sz w:val="24"/>
          <w:szCs w:val="24"/>
          <w:lang w:val="es-ES"/>
        </w:rPr>
      </w:pPr>
      <w:r w:rsidRPr="00FC2A6B">
        <w:rPr>
          <w:rFonts w:asciiTheme="majorHAnsi" w:hAnsiTheme="majorHAnsi" w:cstheme="majorBidi"/>
          <w:iCs/>
          <w:sz w:val="24"/>
          <w:szCs w:val="24"/>
          <w:lang w:val="es-ES"/>
        </w:rPr>
        <w:t>Belajar</w:t>
      </w:r>
      <w:r w:rsidR="00A06C54" w:rsidRPr="00FC2A6B">
        <w:rPr>
          <w:rFonts w:asciiTheme="majorHAnsi" w:hAnsiTheme="majorHAnsi" w:cstheme="majorBidi"/>
          <w:iCs/>
          <w:sz w:val="24"/>
          <w:szCs w:val="24"/>
        </w:rPr>
        <w:t xml:space="preserve"> </w:t>
      </w:r>
      <w:r w:rsidRPr="00FC2A6B">
        <w:rPr>
          <w:rFonts w:asciiTheme="majorHAnsi" w:hAnsiTheme="majorHAnsi" w:cstheme="majorBidi"/>
          <w:iCs/>
          <w:sz w:val="24"/>
          <w:szCs w:val="24"/>
          <w:lang w:val="es-ES"/>
        </w:rPr>
        <w:t>untuk</w:t>
      </w:r>
      <w:r w:rsidR="00A06C54" w:rsidRPr="00FC2A6B">
        <w:rPr>
          <w:rFonts w:asciiTheme="majorHAnsi" w:hAnsiTheme="majorHAnsi" w:cstheme="majorBidi"/>
          <w:iCs/>
          <w:sz w:val="24"/>
          <w:szCs w:val="24"/>
        </w:rPr>
        <w:t xml:space="preserve"> </w:t>
      </w:r>
      <w:r w:rsidRPr="00FC2A6B">
        <w:rPr>
          <w:rFonts w:asciiTheme="majorHAnsi" w:hAnsiTheme="majorHAnsi" w:cstheme="majorBidi"/>
          <w:iCs/>
          <w:sz w:val="24"/>
          <w:szCs w:val="24"/>
          <w:lang w:val="es-ES"/>
        </w:rPr>
        <w:t>mampu</w:t>
      </w:r>
      <w:r w:rsidR="00A06C54" w:rsidRPr="00FC2A6B">
        <w:rPr>
          <w:rFonts w:asciiTheme="majorHAnsi" w:hAnsiTheme="majorHAnsi" w:cstheme="majorBidi"/>
          <w:iCs/>
          <w:sz w:val="24"/>
          <w:szCs w:val="24"/>
        </w:rPr>
        <w:t xml:space="preserve"> </w:t>
      </w:r>
      <w:r w:rsidRPr="00FC2A6B">
        <w:rPr>
          <w:rFonts w:asciiTheme="majorHAnsi" w:hAnsiTheme="majorHAnsi" w:cstheme="majorBidi"/>
          <w:iCs/>
          <w:sz w:val="24"/>
          <w:szCs w:val="24"/>
          <w:lang w:val="es-ES"/>
        </w:rPr>
        <w:t>melaksanakan dan berbuat secara efektif,</w:t>
      </w:r>
    </w:p>
    <w:p w:rsidR="00D02648" w:rsidRPr="00FC2A6B" w:rsidRDefault="00D02648" w:rsidP="00D02648">
      <w:pPr>
        <w:pStyle w:val="ListParagraph"/>
        <w:numPr>
          <w:ilvl w:val="0"/>
          <w:numId w:val="10"/>
        </w:numPr>
        <w:spacing w:after="0" w:line="360" w:lineRule="auto"/>
        <w:ind w:left="680" w:hanging="357"/>
        <w:contextualSpacing w:val="0"/>
        <w:jc w:val="both"/>
        <w:rPr>
          <w:rFonts w:asciiTheme="majorHAnsi" w:hAnsiTheme="majorHAnsi" w:cstheme="majorBidi"/>
          <w:iCs/>
          <w:sz w:val="24"/>
          <w:szCs w:val="24"/>
          <w:lang w:val="nl-NL"/>
        </w:rPr>
      </w:pPr>
      <w:r w:rsidRPr="00FC2A6B">
        <w:rPr>
          <w:rFonts w:asciiTheme="majorHAnsi" w:hAnsiTheme="majorHAnsi" w:cstheme="majorBidi"/>
          <w:iCs/>
          <w:sz w:val="24"/>
          <w:szCs w:val="24"/>
          <w:lang w:val="nl-NL"/>
        </w:rPr>
        <w:t xml:space="preserve">Belajar untuk hidup bersama dan berguna untuk orang lain, dan </w:t>
      </w:r>
    </w:p>
    <w:p w:rsidR="00F10F65" w:rsidRPr="00FC2A6B" w:rsidRDefault="00D02648" w:rsidP="00D02648">
      <w:pPr>
        <w:numPr>
          <w:ilvl w:val="0"/>
          <w:numId w:val="10"/>
        </w:numPr>
        <w:spacing w:line="360" w:lineRule="auto"/>
        <w:ind w:left="680" w:hanging="357"/>
        <w:rPr>
          <w:rFonts w:asciiTheme="majorHAnsi" w:hAnsiTheme="majorHAnsi" w:cstheme="majorBidi"/>
          <w:iCs/>
          <w:lang w:val="nl-NL"/>
        </w:rPr>
      </w:pPr>
      <w:r w:rsidRPr="00FC2A6B">
        <w:rPr>
          <w:rFonts w:asciiTheme="majorHAnsi" w:hAnsiTheme="majorHAnsi" w:cstheme="majorBidi"/>
          <w:iCs/>
          <w:lang w:val="nl-NL"/>
        </w:rPr>
        <w:t>Belajar untuk membangun dan menemukan jati diri melalui proses belajar yang aktif, kreatif, efektif dan menyenangkan.</w:t>
      </w:r>
    </w:p>
    <w:p w:rsidR="00232DA4" w:rsidRDefault="00F10F65" w:rsidP="00232DA4">
      <w:pPr>
        <w:spacing w:before="120" w:after="120" w:line="360" w:lineRule="auto"/>
        <w:ind w:left="540" w:hanging="540"/>
        <w:jc w:val="both"/>
        <w:rPr>
          <w:rFonts w:asciiTheme="majorHAnsi" w:hAnsiTheme="majorHAnsi" w:cstheme="majorBidi"/>
          <w:b/>
          <w:bCs/>
          <w:lang w:val="sv-SE"/>
        </w:rPr>
      </w:pPr>
      <w:r w:rsidRPr="00FC2A6B">
        <w:rPr>
          <w:rFonts w:asciiTheme="majorHAnsi" w:hAnsiTheme="majorHAnsi" w:cstheme="majorBidi"/>
          <w:b/>
          <w:bCs/>
          <w:lang w:val="sv-SE"/>
        </w:rPr>
        <w:t>D.  Prinsip</w:t>
      </w:r>
      <w:r w:rsidR="00E566E2" w:rsidRPr="00FC2A6B">
        <w:rPr>
          <w:rFonts w:asciiTheme="majorHAnsi" w:hAnsiTheme="majorHAnsi" w:cstheme="majorBidi"/>
          <w:b/>
          <w:bCs/>
          <w:lang w:val="sv-SE"/>
        </w:rPr>
        <w:t>,</w:t>
      </w:r>
      <w:r w:rsidRPr="00FC2A6B">
        <w:rPr>
          <w:rFonts w:asciiTheme="majorHAnsi" w:hAnsiTheme="majorHAnsi" w:cstheme="majorBidi"/>
          <w:b/>
          <w:bCs/>
          <w:lang w:val="sv-SE"/>
        </w:rPr>
        <w:t xml:space="preserve"> Acuan Operasional</w:t>
      </w:r>
      <w:r w:rsidR="00E566E2" w:rsidRPr="00FC2A6B">
        <w:rPr>
          <w:rFonts w:asciiTheme="majorHAnsi" w:hAnsiTheme="majorHAnsi" w:cstheme="majorBidi"/>
          <w:b/>
          <w:bCs/>
          <w:lang w:val="sv-SE"/>
        </w:rPr>
        <w:t>, dan Mekanisme</w:t>
      </w:r>
      <w:r w:rsidR="00232DA4">
        <w:rPr>
          <w:rFonts w:asciiTheme="majorHAnsi" w:hAnsiTheme="majorHAnsi" w:cstheme="majorBidi"/>
          <w:b/>
          <w:bCs/>
          <w:lang w:val="sv-SE"/>
        </w:rPr>
        <w:t xml:space="preserve"> Pengembangan kurikulum</w:t>
      </w:r>
    </w:p>
    <w:p w:rsidR="00F56ED3" w:rsidRPr="00FC2A6B" w:rsidRDefault="00E566E2" w:rsidP="00F56ED3">
      <w:pPr>
        <w:spacing w:before="120" w:after="120"/>
        <w:ind w:left="397"/>
        <w:rPr>
          <w:rFonts w:asciiTheme="majorHAnsi" w:hAnsiTheme="majorHAnsi" w:cstheme="majorBidi"/>
          <w:b/>
          <w:bCs/>
        </w:rPr>
      </w:pPr>
      <w:r w:rsidRPr="00FC2A6B">
        <w:rPr>
          <w:rFonts w:asciiTheme="majorHAnsi" w:hAnsiTheme="majorHAnsi" w:cstheme="majorBidi"/>
          <w:b/>
          <w:bCs/>
          <w:lang w:val="sv-SE"/>
        </w:rPr>
        <w:t xml:space="preserve">a.  </w:t>
      </w:r>
      <w:r w:rsidR="00F56ED3" w:rsidRPr="00FC2A6B">
        <w:rPr>
          <w:rFonts w:asciiTheme="majorHAnsi" w:hAnsiTheme="majorHAnsi" w:cstheme="majorBidi"/>
          <w:b/>
          <w:bCs/>
        </w:rPr>
        <w:t>Prinsip</w:t>
      </w:r>
      <w:r w:rsidR="00857520" w:rsidRPr="00FC2A6B">
        <w:rPr>
          <w:rFonts w:asciiTheme="majorHAnsi" w:hAnsiTheme="majorHAnsi" w:cstheme="majorBidi"/>
          <w:b/>
          <w:bCs/>
        </w:rPr>
        <w:t xml:space="preserve"> P</w:t>
      </w:r>
      <w:r w:rsidR="00F56ED3" w:rsidRPr="00FC2A6B">
        <w:rPr>
          <w:rFonts w:asciiTheme="majorHAnsi" w:hAnsiTheme="majorHAnsi" w:cstheme="majorBidi"/>
          <w:b/>
          <w:bCs/>
        </w:rPr>
        <w:t>engembangan:</w:t>
      </w:r>
    </w:p>
    <w:p w:rsidR="00CC3F6E" w:rsidRPr="00CC3F6E" w:rsidRDefault="00CC3F6E" w:rsidP="00CC3F6E">
      <w:pPr>
        <w:numPr>
          <w:ilvl w:val="0"/>
          <w:numId w:val="6"/>
        </w:numPr>
        <w:spacing w:before="100" w:beforeAutospacing="1" w:after="100" w:afterAutospacing="1" w:line="360" w:lineRule="auto"/>
        <w:jc w:val="both"/>
        <w:rPr>
          <w:rFonts w:asciiTheme="majorHAnsi" w:hAnsiTheme="majorHAnsi"/>
        </w:rPr>
      </w:pPr>
      <w:r w:rsidRPr="00CC3F6E">
        <w:rPr>
          <w:rFonts w:asciiTheme="majorHAnsi" w:hAnsiTheme="majorHAnsi"/>
        </w:rPr>
        <w:t>Berpusat pada potensi, perkembangan, kebutuhan, dan kepentingan peserta didik dan lingkungannya. Kurikulum dikembangkan berdasarkan prinsip bahwa peserta didik memiliki posisi sentral untuk mengembangkan kompetensinya agar menjadi manusia yang beriman dan bertakwa kepada Tuhan Yang Maha Esa, berakhlak mulia, sehat, berilmu, cakap, kreatif, mandiri dan menjadi warga negara yang demokratis serta bertanggung jawab. Untuk mendukung pencapaian tujuan tersebut pengembangan kompetensi peserta didik disesuaikan dengan potensi, perkembangan, kebutuhan, dan kepentingan peserta didik serta tuntutan lingkungan.</w:t>
      </w:r>
    </w:p>
    <w:p w:rsidR="00CC3F6E" w:rsidRPr="00CC3F6E" w:rsidRDefault="00CC3F6E" w:rsidP="00CC3F6E">
      <w:pPr>
        <w:numPr>
          <w:ilvl w:val="0"/>
          <w:numId w:val="6"/>
        </w:numPr>
        <w:spacing w:before="100" w:beforeAutospacing="1" w:after="100" w:afterAutospacing="1" w:line="360" w:lineRule="auto"/>
        <w:jc w:val="both"/>
        <w:rPr>
          <w:rFonts w:asciiTheme="majorHAnsi" w:hAnsiTheme="majorHAnsi"/>
        </w:rPr>
      </w:pPr>
      <w:r w:rsidRPr="00CC3F6E">
        <w:rPr>
          <w:rFonts w:asciiTheme="majorHAnsi" w:hAnsiTheme="majorHAnsi"/>
        </w:rPr>
        <w:t>Kurikulum dikembangkan dengan memperhatikan keragaman karakteristik peserta didik, kondisi daerah, dan jenjang serta jenis pendidikan, tanpa membedakan agama, suku, budaya dan adat istiadat, serta status sosial ekonomi dan gender. Kurikulum meliputi substansi komponen muatan wajib kurikulum, muatan lokal, dan pengembangan diri secara terpadu, serta disusun dalam keterkaitan dan kesinambungan yang bermakna dan tepat antarsubstansi.</w:t>
      </w:r>
    </w:p>
    <w:p w:rsidR="00CC3F6E" w:rsidRPr="00CC3F6E" w:rsidRDefault="00CC3F6E" w:rsidP="00CC3F6E">
      <w:pPr>
        <w:numPr>
          <w:ilvl w:val="0"/>
          <w:numId w:val="6"/>
        </w:numPr>
        <w:spacing w:before="100" w:beforeAutospacing="1" w:after="100" w:afterAutospacing="1" w:line="360" w:lineRule="auto"/>
        <w:jc w:val="both"/>
        <w:rPr>
          <w:rFonts w:asciiTheme="majorHAnsi" w:hAnsiTheme="majorHAnsi"/>
        </w:rPr>
      </w:pPr>
      <w:r w:rsidRPr="00CC3F6E">
        <w:rPr>
          <w:rFonts w:asciiTheme="majorHAnsi" w:hAnsiTheme="majorHAnsi"/>
        </w:rPr>
        <w:t>Tanggap terhadap perkembangan ilmu pengetahuan, teknologi, dan seni. Kurikulum dikembangkan atas dasar kesadaran bahwa ilmu pengetahuan, teknologi dan seni berkembang secara dinamis, dan oleh karena itu semangat dan isi kurikulum mendorong peserta didik untuk mengikuti dan memanfaatkan secara tepat perkembangan ilmu pengetahuan, teknologi, dan seni.</w:t>
      </w:r>
    </w:p>
    <w:p w:rsidR="00CC3F6E" w:rsidRPr="00CC3F6E" w:rsidRDefault="00CC3F6E" w:rsidP="00CC3F6E">
      <w:pPr>
        <w:numPr>
          <w:ilvl w:val="0"/>
          <w:numId w:val="6"/>
        </w:numPr>
        <w:spacing w:before="100" w:beforeAutospacing="1" w:after="100" w:afterAutospacing="1" w:line="360" w:lineRule="auto"/>
        <w:jc w:val="both"/>
        <w:rPr>
          <w:rFonts w:asciiTheme="majorHAnsi" w:hAnsiTheme="majorHAnsi"/>
        </w:rPr>
      </w:pPr>
      <w:r w:rsidRPr="00CC3F6E">
        <w:rPr>
          <w:rFonts w:asciiTheme="majorHAnsi" w:hAnsiTheme="majorHAnsi"/>
        </w:rPr>
        <w:t>Relevan dengan kebutuhan kehidupan. Pengembangan kurikulum dilakukan dengan melibatkan pemangku kepentingan (stakeholders) untuk menjamin relevansi pendidikan dengan kebutuhan kehidupan, termasuk di dalamnya kehidupan kemasyarakatan, dunia usaha dan dunia kerja. Oleh karena itu, pengembangan keterampilan pribadi, keterampilan berpikir, keterampilan sosial, keterampilan akademik, dan keterampilan vokasional merupakan keniscayaan.</w:t>
      </w:r>
    </w:p>
    <w:p w:rsidR="00CC3F6E" w:rsidRPr="00CC3F6E" w:rsidRDefault="00CC3F6E" w:rsidP="00CC3F6E">
      <w:pPr>
        <w:numPr>
          <w:ilvl w:val="0"/>
          <w:numId w:val="6"/>
        </w:numPr>
        <w:spacing w:before="100" w:beforeAutospacing="1" w:after="100" w:afterAutospacing="1" w:line="360" w:lineRule="auto"/>
        <w:jc w:val="both"/>
        <w:rPr>
          <w:rFonts w:asciiTheme="majorHAnsi" w:hAnsiTheme="majorHAnsi"/>
        </w:rPr>
      </w:pPr>
      <w:r w:rsidRPr="00CC3F6E">
        <w:rPr>
          <w:rFonts w:asciiTheme="majorHAnsi" w:hAnsiTheme="majorHAnsi"/>
        </w:rPr>
        <w:t>Menyeluruh dan berkesinambungan. Substansi kurikulum mencakup keseluruhan dimensi kompetensi, bidang kajian keilmuan dan mata pelajaran yang direncanakan dan disajikan secara berkesinambungan antarsemua jenjang pendidikan.</w:t>
      </w:r>
    </w:p>
    <w:p w:rsidR="00CC3F6E" w:rsidRPr="00CC3F6E" w:rsidRDefault="00CC3F6E" w:rsidP="00CC3F6E">
      <w:pPr>
        <w:numPr>
          <w:ilvl w:val="0"/>
          <w:numId w:val="6"/>
        </w:numPr>
        <w:spacing w:before="100" w:beforeAutospacing="1" w:after="100" w:afterAutospacing="1" w:line="360" w:lineRule="auto"/>
        <w:jc w:val="both"/>
        <w:rPr>
          <w:rFonts w:asciiTheme="majorHAnsi" w:hAnsiTheme="majorHAnsi"/>
        </w:rPr>
      </w:pPr>
      <w:r w:rsidRPr="00CC3F6E">
        <w:rPr>
          <w:rFonts w:asciiTheme="majorHAnsi" w:hAnsiTheme="majorHAnsi"/>
        </w:rPr>
        <w:t>Belajar sepanjang hayat. Kurikulum diarahkan kepada proses pengembangan, pembudayaan dan pemberdayaan peserta didik yang berlangsung sepanjang hayat. Kurikulum mencerminkan keterkaitan antara unsur-unsur pendidikan formal, nonformal dan informal, dengan memperhatikan kondisi dan tuntutan lingkungan yang selalu berkembang serta arah pengembangan manusia seutuhnya.</w:t>
      </w:r>
    </w:p>
    <w:p w:rsidR="00CC3F6E" w:rsidRPr="00CC3F6E" w:rsidRDefault="00CC3F6E" w:rsidP="00CC3F6E">
      <w:pPr>
        <w:numPr>
          <w:ilvl w:val="0"/>
          <w:numId w:val="6"/>
        </w:numPr>
        <w:spacing w:before="100" w:beforeAutospacing="1" w:after="100" w:afterAutospacing="1" w:line="360" w:lineRule="auto"/>
        <w:jc w:val="both"/>
        <w:rPr>
          <w:rFonts w:asciiTheme="majorHAnsi" w:hAnsiTheme="majorHAnsi"/>
        </w:rPr>
      </w:pPr>
      <w:r w:rsidRPr="00CC3F6E">
        <w:rPr>
          <w:rFonts w:asciiTheme="majorHAnsi" w:hAnsiTheme="majorHAnsi"/>
        </w:rPr>
        <w:t>Seimbang antara kepentingan nasional dan kepentingan daerah. Kurikulum dikembangkan dengan memperhatikan kepentingan nasional dan kepentingan daerah untuk membangun kehidupan bermasyarakat, berbangsa dan bernegara. Kepentingan nasional dan kepentingan daerah harus saling mengisi dan memberdayakan sejalan dengan motto Bhineka Tunggal Ika dalam kerangka Negara Kesatuan Republik Indonesia.</w:t>
      </w:r>
    </w:p>
    <w:p w:rsidR="00F56ED3" w:rsidRPr="00FC2A6B" w:rsidRDefault="00E566E2" w:rsidP="00CA1458">
      <w:pPr>
        <w:spacing w:after="120" w:line="360" w:lineRule="auto"/>
        <w:ind w:left="397"/>
        <w:jc w:val="both"/>
        <w:rPr>
          <w:rFonts w:asciiTheme="majorHAnsi" w:hAnsiTheme="majorHAnsi" w:cstheme="majorBidi"/>
          <w:b/>
          <w:bCs/>
        </w:rPr>
      </w:pPr>
      <w:r w:rsidRPr="00FC2A6B">
        <w:rPr>
          <w:rFonts w:asciiTheme="majorHAnsi" w:hAnsiTheme="majorHAnsi" w:cstheme="majorBidi"/>
          <w:b/>
          <w:bCs/>
        </w:rPr>
        <w:t xml:space="preserve">b. </w:t>
      </w:r>
      <w:r w:rsidR="00CA1458" w:rsidRPr="00FC2A6B">
        <w:rPr>
          <w:rFonts w:asciiTheme="majorHAnsi" w:hAnsiTheme="majorHAnsi" w:cstheme="majorBidi"/>
          <w:b/>
          <w:bCs/>
        </w:rPr>
        <w:t>Acuan</w:t>
      </w:r>
      <w:r w:rsidR="00857520" w:rsidRPr="00FC2A6B">
        <w:rPr>
          <w:rFonts w:asciiTheme="majorHAnsi" w:hAnsiTheme="majorHAnsi" w:cstheme="majorBidi"/>
          <w:b/>
          <w:bCs/>
        </w:rPr>
        <w:t xml:space="preserve"> </w:t>
      </w:r>
      <w:r w:rsidR="00CA1458" w:rsidRPr="00FC2A6B">
        <w:rPr>
          <w:rFonts w:asciiTheme="majorHAnsi" w:hAnsiTheme="majorHAnsi" w:cstheme="majorBidi"/>
          <w:b/>
          <w:bCs/>
        </w:rPr>
        <w:t>Konseptual</w:t>
      </w:r>
      <w:r w:rsidR="00232DA4">
        <w:rPr>
          <w:rFonts w:asciiTheme="majorHAnsi" w:hAnsiTheme="majorHAnsi" w:cstheme="majorBidi"/>
          <w:b/>
          <w:bCs/>
        </w:rPr>
        <w:t xml:space="preserve"> </w:t>
      </w:r>
    </w:p>
    <w:p w:rsidR="00F10F65" w:rsidRPr="00FC2A6B" w:rsidRDefault="00F10F65" w:rsidP="00E566E2">
      <w:pPr>
        <w:pStyle w:val="Default"/>
        <w:numPr>
          <w:ilvl w:val="0"/>
          <w:numId w:val="3"/>
        </w:numPr>
        <w:spacing w:line="360" w:lineRule="auto"/>
        <w:ind w:left="1077"/>
        <w:jc w:val="both"/>
        <w:rPr>
          <w:rFonts w:asciiTheme="majorHAnsi" w:hAnsiTheme="majorHAnsi" w:cstheme="majorBidi"/>
          <w:color w:val="auto"/>
        </w:rPr>
      </w:pPr>
      <w:r w:rsidRPr="00FC2A6B">
        <w:rPr>
          <w:rFonts w:asciiTheme="majorHAnsi" w:hAnsiTheme="majorHAnsi" w:cstheme="majorBidi"/>
          <w:color w:val="auto"/>
        </w:rPr>
        <w:t xml:space="preserve">Peningkatan Iman, Takwa, dan Akhlak Mulia </w:t>
      </w:r>
    </w:p>
    <w:p w:rsidR="00F10F65" w:rsidRPr="00FC2A6B" w:rsidRDefault="00F10F65" w:rsidP="00E566E2">
      <w:pPr>
        <w:pStyle w:val="Default"/>
        <w:spacing w:line="360" w:lineRule="auto"/>
        <w:ind w:left="1077"/>
        <w:jc w:val="both"/>
        <w:rPr>
          <w:rFonts w:asciiTheme="majorHAnsi" w:hAnsiTheme="majorHAnsi" w:cstheme="majorBidi"/>
          <w:color w:val="auto"/>
        </w:rPr>
      </w:pPr>
      <w:r w:rsidRPr="00FC2A6B">
        <w:rPr>
          <w:rFonts w:asciiTheme="majorHAnsi" w:hAnsiTheme="majorHAnsi" w:cstheme="majorBidi"/>
          <w:color w:val="auto"/>
        </w:rPr>
        <w:t xml:space="preserve">Iman, takwa, dan akhlak mulia menjadi dasar pembentukan kepribadian peserta didik secara utuh. </w:t>
      </w:r>
      <w:r w:rsidR="00E558A3">
        <w:rPr>
          <w:rFonts w:asciiTheme="majorHAnsi" w:hAnsiTheme="majorHAnsi" w:cstheme="majorBidi"/>
          <w:color w:val="auto"/>
          <w:lang w:val="en-US"/>
        </w:rPr>
        <w:t>kurikulum</w:t>
      </w:r>
      <w:r w:rsidRPr="00FC2A6B">
        <w:rPr>
          <w:rFonts w:asciiTheme="majorHAnsi" w:hAnsiTheme="majorHAnsi" w:cstheme="majorBidi"/>
          <w:color w:val="auto"/>
        </w:rPr>
        <w:t xml:space="preserve"> disusun agar semua mata pelajaran dapat menunjang peningkatan iman, takwa, dan akhlak mulia</w:t>
      </w:r>
    </w:p>
    <w:p w:rsidR="00F10F65" w:rsidRPr="00FC2A6B" w:rsidRDefault="00F10F65" w:rsidP="00E566E2">
      <w:pPr>
        <w:pStyle w:val="Default"/>
        <w:numPr>
          <w:ilvl w:val="0"/>
          <w:numId w:val="3"/>
        </w:numPr>
        <w:spacing w:line="360" w:lineRule="auto"/>
        <w:ind w:left="1077"/>
        <w:jc w:val="both"/>
        <w:rPr>
          <w:rFonts w:asciiTheme="majorHAnsi" w:hAnsiTheme="majorHAnsi" w:cstheme="majorBidi"/>
          <w:color w:val="auto"/>
        </w:rPr>
      </w:pPr>
      <w:r w:rsidRPr="00FC2A6B">
        <w:rPr>
          <w:rFonts w:asciiTheme="majorHAnsi" w:hAnsiTheme="majorHAnsi" w:cstheme="majorBidi"/>
          <w:color w:val="auto"/>
        </w:rPr>
        <w:t xml:space="preserve">Kebutuhan Kompetensi Masa Depan </w:t>
      </w:r>
    </w:p>
    <w:p w:rsidR="00F10F65" w:rsidRPr="00FC2A6B" w:rsidRDefault="00F10F65" w:rsidP="00E566E2">
      <w:pPr>
        <w:pStyle w:val="Default"/>
        <w:spacing w:line="360" w:lineRule="auto"/>
        <w:ind w:left="1077"/>
        <w:jc w:val="both"/>
        <w:rPr>
          <w:rFonts w:asciiTheme="majorHAnsi" w:hAnsiTheme="majorHAnsi" w:cstheme="majorBidi"/>
          <w:color w:val="auto"/>
        </w:rPr>
      </w:pPr>
      <w:r w:rsidRPr="00FC2A6B">
        <w:rPr>
          <w:rFonts w:asciiTheme="majorHAnsi" w:hAnsiTheme="majorHAnsi" w:cstheme="majorBidi"/>
          <w:color w:val="auto"/>
        </w:rPr>
        <w:t>Kemampuan peserta didik yang diperlukan yaitu antara lain kemampuan berkomunikasi, berpikir kritis dan kreatif dengan mempertimbangkan nilai dan moral Pancasila agar menjadi warga negara yang demokratis dan bertanggung</w:t>
      </w:r>
      <w:r w:rsidR="00FC2A6B" w:rsidRPr="006C796F">
        <w:rPr>
          <w:rFonts w:asciiTheme="majorHAnsi" w:hAnsiTheme="majorHAnsi" w:cstheme="majorBidi"/>
          <w:color w:val="auto"/>
        </w:rPr>
        <w:t xml:space="preserve"> </w:t>
      </w:r>
      <w:r w:rsidRPr="00FC2A6B">
        <w:rPr>
          <w:rFonts w:asciiTheme="majorHAnsi" w:hAnsiTheme="majorHAnsi" w:cstheme="majorBidi"/>
          <w:color w:val="auto"/>
        </w:rPr>
        <w:t xml:space="preserve">jawab, toleran dalam keberagaman, mampu hidup dalam masyarakat global, memiliki minat luas dalam kehidupan dan kesiapan untuk bekerja, kecerdasan sesuai dengan bakat/minatnya, dan peduli terhadap lingkungan. Kurikulum harus mampu menjawab tantangan ini sehingga perlu mengembangkan kemampuan-kemampuan ini dalam proses pembelajaran. </w:t>
      </w:r>
    </w:p>
    <w:p w:rsidR="00F10F65" w:rsidRPr="00FC2A6B" w:rsidRDefault="00F10F65" w:rsidP="00E566E2">
      <w:pPr>
        <w:pStyle w:val="Default"/>
        <w:numPr>
          <w:ilvl w:val="0"/>
          <w:numId w:val="3"/>
        </w:numPr>
        <w:spacing w:line="360" w:lineRule="auto"/>
        <w:ind w:left="1077"/>
        <w:jc w:val="both"/>
        <w:rPr>
          <w:rFonts w:asciiTheme="majorHAnsi" w:hAnsiTheme="majorHAnsi" w:cstheme="majorBidi"/>
          <w:color w:val="auto"/>
        </w:rPr>
      </w:pPr>
      <w:r w:rsidRPr="00FC2A6B">
        <w:rPr>
          <w:rFonts w:asciiTheme="majorHAnsi" w:hAnsiTheme="majorHAnsi" w:cstheme="majorBidi"/>
          <w:color w:val="auto"/>
        </w:rPr>
        <w:t xml:space="preserve">Peningkatan Potensi, Kecerdasan, dan Minat sesuai dengan Tingkat </w:t>
      </w:r>
    </w:p>
    <w:p w:rsidR="00F10F65" w:rsidRPr="00FC2A6B" w:rsidRDefault="00F10F65" w:rsidP="00E566E2">
      <w:pPr>
        <w:pStyle w:val="Default"/>
        <w:spacing w:line="360" w:lineRule="auto"/>
        <w:ind w:left="1077"/>
        <w:jc w:val="both"/>
        <w:rPr>
          <w:rFonts w:asciiTheme="majorHAnsi" w:hAnsiTheme="majorHAnsi" w:cstheme="majorBidi"/>
          <w:color w:val="auto"/>
        </w:rPr>
      </w:pPr>
      <w:r w:rsidRPr="00FC2A6B">
        <w:rPr>
          <w:rFonts w:asciiTheme="majorHAnsi" w:hAnsiTheme="majorHAnsi" w:cstheme="majorBidi"/>
          <w:color w:val="auto"/>
        </w:rPr>
        <w:t xml:space="preserve">Perkembangan dan Kemampuan Peserta Didik  Pendidikan merupakan proses sistematik untuk meningkatkan martabat manusia secara holistik yang memungkinkan potensi diri (afektif, kognitif, psikomotor) berkembang secara optimal. Sejalan dengan itu, kurikulum disusun dengan memperhatikan potensi, tingkat perkembangan, minat, kecerdasan intelektual, emosional, sosial, spritual, dan kinestetik peserta didik. </w:t>
      </w:r>
    </w:p>
    <w:p w:rsidR="000C423B" w:rsidRDefault="000C423B">
      <w:pPr>
        <w:rPr>
          <w:rFonts w:asciiTheme="majorHAnsi" w:hAnsiTheme="majorHAnsi" w:cstheme="majorBidi"/>
          <w:lang w:val="id-ID" w:eastAsia="id-ID"/>
        </w:rPr>
      </w:pPr>
      <w:r>
        <w:rPr>
          <w:rFonts w:asciiTheme="majorHAnsi" w:hAnsiTheme="majorHAnsi" w:cstheme="majorBidi"/>
        </w:rPr>
        <w:br w:type="page"/>
      </w:r>
    </w:p>
    <w:p w:rsidR="00F10F65" w:rsidRPr="00FC2A6B" w:rsidRDefault="00F10F65" w:rsidP="00E566E2">
      <w:pPr>
        <w:pStyle w:val="Default"/>
        <w:numPr>
          <w:ilvl w:val="0"/>
          <w:numId w:val="3"/>
        </w:numPr>
        <w:spacing w:line="360" w:lineRule="auto"/>
        <w:ind w:left="1077"/>
        <w:jc w:val="both"/>
        <w:rPr>
          <w:rFonts w:asciiTheme="majorHAnsi" w:hAnsiTheme="majorHAnsi" w:cstheme="majorBidi"/>
          <w:color w:val="auto"/>
        </w:rPr>
      </w:pPr>
      <w:r w:rsidRPr="00FC2A6B">
        <w:rPr>
          <w:rFonts w:asciiTheme="majorHAnsi" w:hAnsiTheme="majorHAnsi" w:cstheme="majorBidi"/>
          <w:color w:val="auto"/>
        </w:rPr>
        <w:t xml:space="preserve">Keragaman Potensi dan Karakteristik Daerah dan Lingkungan </w:t>
      </w:r>
    </w:p>
    <w:p w:rsidR="00F10F65" w:rsidRPr="00FC2A6B" w:rsidRDefault="00F10F65" w:rsidP="00E566E2">
      <w:pPr>
        <w:pStyle w:val="Default"/>
        <w:spacing w:line="360" w:lineRule="auto"/>
        <w:ind w:left="1077"/>
        <w:jc w:val="both"/>
        <w:rPr>
          <w:rFonts w:asciiTheme="majorHAnsi" w:hAnsiTheme="majorHAnsi" w:cstheme="majorBidi"/>
          <w:color w:val="auto"/>
          <w:lang w:val="en-US"/>
        </w:rPr>
      </w:pPr>
      <w:r w:rsidRPr="00FC2A6B">
        <w:rPr>
          <w:rFonts w:asciiTheme="majorHAnsi" w:hAnsiTheme="majorHAnsi" w:cstheme="majorBidi"/>
          <w:color w:val="auto"/>
        </w:rPr>
        <w:t xml:space="preserve">Daerah memiliki keragaman potensi, kebutuhan, tantangan, dan karakteristik lingkungan. Masing-masing daerah memerlukan pendidikan yang sesuai dengan karakteristik daerah dan pengalaman hidup sehari-hari. Oleh karena itu, kurikulum perlu memuat keragaman tersebut untuk menghasilkan lulusan yang relevan dengan kebutuhan pengembangan daerah. </w:t>
      </w:r>
    </w:p>
    <w:p w:rsidR="00F10F65" w:rsidRPr="00FC2A6B" w:rsidRDefault="00F10F65" w:rsidP="007A31B7">
      <w:pPr>
        <w:pStyle w:val="Default"/>
        <w:numPr>
          <w:ilvl w:val="0"/>
          <w:numId w:val="3"/>
        </w:numPr>
        <w:spacing w:before="120" w:line="360" w:lineRule="auto"/>
        <w:ind w:left="1077"/>
        <w:jc w:val="both"/>
        <w:rPr>
          <w:rFonts w:asciiTheme="majorHAnsi" w:hAnsiTheme="majorHAnsi" w:cstheme="majorBidi"/>
          <w:color w:val="auto"/>
        </w:rPr>
      </w:pPr>
      <w:r w:rsidRPr="00FC2A6B">
        <w:rPr>
          <w:rFonts w:asciiTheme="majorHAnsi" w:hAnsiTheme="majorHAnsi" w:cstheme="majorBidi"/>
          <w:color w:val="auto"/>
        </w:rPr>
        <w:t xml:space="preserve">Tuntutan Pembangunan Daerah dan Nasional </w:t>
      </w:r>
    </w:p>
    <w:p w:rsidR="00F10F65" w:rsidRPr="00FC2A6B" w:rsidRDefault="00F10F65" w:rsidP="00E566E2">
      <w:pPr>
        <w:pStyle w:val="Default"/>
        <w:spacing w:line="360" w:lineRule="auto"/>
        <w:ind w:left="1077"/>
        <w:jc w:val="both"/>
        <w:rPr>
          <w:rFonts w:asciiTheme="majorHAnsi" w:hAnsiTheme="majorHAnsi" w:cstheme="majorBidi"/>
          <w:color w:val="auto"/>
        </w:rPr>
      </w:pPr>
      <w:r w:rsidRPr="00FC2A6B">
        <w:rPr>
          <w:rFonts w:asciiTheme="majorHAnsi" w:hAnsiTheme="majorHAnsi" w:cstheme="majorBidi"/>
          <w:color w:val="auto"/>
        </w:rPr>
        <w:t xml:space="preserve">Dalam era otonomi dan desentralisasi, kurikulum adalah salah satu media pengikat dan pengembang keutuhan bangsa yang dapat mendorong partisipasi masyarakat dengan tetap mengedepankan wawasan nasional. Untuk itu, kurikulum perlu memperhatikan keseimbangan antara kepentingan daerah dan nasional. </w:t>
      </w:r>
    </w:p>
    <w:p w:rsidR="00F10F65" w:rsidRPr="00FC2A6B" w:rsidRDefault="00F10F65" w:rsidP="007A31B7">
      <w:pPr>
        <w:pStyle w:val="Default"/>
        <w:numPr>
          <w:ilvl w:val="0"/>
          <w:numId w:val="3"/>
        </w:numPr>
        <w:spacing w:before="120" w:line="360" w:lineRule="auto"/>
        <w:ind w:left="1077"/>
        <w:jc w:val="both"/>
        <w:rPr>
          <w:rFonts w:asciiTheme="majorHAnsi" w:hAnsiTheme="majorHAnsi" w:cstheme="majorBidi"/>
          <w:color w:val="auto"/>
        </w:rPr>
      </w:pPr>
      <w:r w:rsidRPr="00FC2A6B">
        <w:rPr>
          <w:rFonts w:asciiTheme="majorHAnsi" w:hAnsiTheme="majorHAnsi" w:cstheme="majorBidi"/>
          <w:color w:val="auto"/>
        </w:rPr>
        <w:t xml:space="preserve">Tuntutan Dunia Kerja </w:t>
      </w:r>
    </w:p>
    <w:p w:rsidR="00F10F65" w:rsidRPr="00FC2A6B" w:rsidRDefault="00F10F65" w:rsidP="00E566E2">
      <w:pPr>
        <w:pStyle w:val="Default"/>
        <w:spacing w:line="360" w:lineRule="auto"/>
        <w:ind w:left="1077"/>
        <w:jc w:val="both"/>
        <w:rPr>
          <w:rFonts w:asciiTheme="majorHAnsi" w:hAnsiTheme="majorHAnsi" w:cstheme="majorBidi"/>
          <w:color w:val="auto"/>
        </w:rPr>
      </w:pPr>
      <w:r w:rsidRPr="00FC2A6B">
        <w:rPr>
          <w:rFonts w:asciiTheme="majorHAnsi" w:hAnsiTheme="majorHAnsi" w:cstheme="majorBidi"/>
          <w:color w:val="auto"/>
        </w:rPr>
        <w:t xml:space="preserve">Kegiatan pembelajaran harus dapat mendukung tumbuh kembangnya pribadi peserta didik yang berjiwa kewirausahaan dan mempunyai kecakapan hidup. Oleh sebab itu, kurikulum perlu memuat kecakapan hidup untuk membekali peserta didik memasuki dunia kerja. Hal ini sangat penting terutama bagi satuan pendidikan kejuruan dan peserta didik yang tidak melanjutkan ke jenjang yang lebih tinggi. </w:t>
      </w:r>
    </w:p>
    <w:p w:rsidR="00F10F65" w:rsidRPr="00FC2A6B" w:rsidRDefault="00F10F65" w:rsidP="00E566E2">
      <w:pPr>
        <w:pStyle w:val="Default"/>
        <w:numPr>
          <w:ilvl w:val="0"/>
          <w:numId w:val="3"/>
        </w:numPr>
        <w:spacing w:line="360" w:lineRule="auto"/>
        <w:ind w:left="1077"/>
        <w:jc w:val="both"/>
        <w:rPr>
          <w:rFonts w:asciiTheme="majorHAnsi" w:hAnsiTheme="majorHAnsi" w:cstheme="majorBidi"/>
          <w:color w:val="auto"/>
        </w:rPr>
      </w:pPr>
      <w:r w:rsidRPr="00FC2A6B">
        <w:rPr>
          <w:rFonts w:asciiTheme="majorHAnsi" w:hAnsiTheme="majorHAnsi" w:cstheme="majorBidi"/>
          <w:color w:val="auto"/>
        </w:rPr>
        <w:t xml:space="preserve">Perkembangan Ilmu Pengetahuan, Teknologi, dan Seni </w:t>
      </w:r>
    </w:p>
    <w:p w:rsidR="00F10F65" w:rsidRPr="00FC2A6B" w:rsidRDefault="00F10F65" w:rsidP="00E566E2">
      <w:pPr>
        <w:pStyle w:val="Default"/>
        <w:spacing w:line="360" w:lineRule="auto"/>
        <w:ind w:left="1077"/>
        <w:jc w:val="both"/>
        <w:rPr>
          <w:rFonts w:asciiTheme="majorHAnsi" w:hAnsiTheme="majorHAnsi" w:cstheme="majorBidi"/>
          <w:color w:val="auto"/>
        </w:rPr>
      </w:pPr>
      <w:r w:rsidRPr="00FC2A6B">
        <w:rPr>
          <w:rFonts w:asciiTheme="majorHAnsi" w:hAnsiTheme="majorHAnsi" w:cstheme="majorBidi"/>
          <w:color w:val="auto"/>
        </w:rPr>
        <w:t xml:space="preserve">Pendidikan perlu mengantisipasi dampak global yang membawa masyarakat berbasis pengetahuan di mana IPTEKS sangat berperan sebagai penggerak utama perubahan. Pendidikan harus terus menerus melakukan adaptasi dan penyesuaian perkembangan IPTEKS sehingga tetap relevan dan kontekstual dengan perubahan. Oleh karena itu, kurikulum harus dikembangkan secara berkala dan berkesinambungan sejalan dengan perkembangan ilmu pengetahuan, teknologi, dan seni. </w:t>
      </w:r>
    </w:p>
    <w:p w:rsidR="00F10F65" w:rsidRPr="00FC2A6B" w:rsidRDefault="00F10F65" w:rsidP="00E566E2">
      <w:pPr>
        <w:pStyle w:val="Default"/>
        <w:numPr>
          <w:ilvl w:val="0"/>
          <w:numId w:val="3"/>
        </w:numPr>
        <w:spacing w:line="360" w:lineRule="auto"/>
        <w:ind w:left="1077"/>
        <w:jc w:val="both"/>
        <w:rPr>
          <w:rFonts w:asciiTheme="majorHAnsi" w:hAnsiTheme="majorHAnsi" w:cstheme="majorBidi"/>
          <w:color w:val="auto"/>
        </w:rPr>
      </w:pPr>
      <w:r w:rsidRPr="00FC2A6B">
        <w:rPr>
          <w:rFonts w:asciiTheme="majorHAnsi" w:hAnsiTheme="majorHAnsi" w:cstheme="majorBidi"/>
          <w:color w:val="auto"/>
        </w:rPr>
        <w:t xml:space="preserve">Agama </w:t>
      </w:r>
    </w:p>
    <w:p w:rsidR="00F10F65" w:rsidRPr="00FC2A6B" w:rsidRDefault="00F10F65" w:rsidP="00E566E2">
      <w:pPr>
        <w:pStyle w:val="Default"/>
        <w:spacing w:line="360" w:lineRule="auto"/>
        <w:ind w:left="1077"/>
        <w:jc w:val="both"/>
        <w:rPr>
          <w:rFonts w:asciiTheme="majorHAnsi" w:hAnsiTheme="majorHAnsi" w:cstheme="majorBidi"/>
          <w:color w:val="auto"/>
          <w:lang w:val="en-US"/>
        </w:rPr>
      </w:pPr>
      <w:r w:rsidRPr="00FC2A6B">
        <w:rPr>
          <w:rFonts w:asciiTheme="majorHAnsi" w:hAnsiTheme="majorHAnsi" w:cstheme="majorBidi"/>
          <w:color w:val="auto"/>
        </w:rPr>
        <w:t xml:space="preserve">Kurikulum dikembangkan untuk mendukung peningkatan iman, taqwa, serta akhlak mulia dan tetap memelihara toleransi dan kerukunan umat beragama. Oleh karena itu, muatan kurikulum semua matapelajaran ikut mendukung peningkatan iman, takwa, dan akhlak mulia. </w:t>
      </w:r>
    </w:p>
    <w:p w:rsidR="00F10F65" w:rsidRPr="00FC2A6B" w:rsidRDefault="00F10F65" w:rsidP="00E566E2">
      <w:pPr>
        <w:pStyle w:val="Default"/>
        <w:numPr>
          <w:ilvl w:val="0"/>
          <w:numId w:val="3"/>
        </w:numPr>
        <w:spacing w:line="360" w:lineRule="auto"/>
        <w:ind w:left="1077"/>
        <w:jc w:val="both"/>
        <w:rPr>
          <w:rFonts w:asciiTheme="majorHAnsi" w:hAnsiTheme="majorHAnsi" w:cstheme="majorBidi"/>
          <w:color w:val="auto"/>
        </w:rPr>
      </w:pPr>
      <w:r w:rsidRPr="00FC2A6B">
        <w:rPr>
          <w:rFonts w:asciiTheme="majorHAnsi" w:hAnsiTheme="majorHAnsi" w:cstheme="majorBidi"/>
          <w:color w:val="auto"/>
        </w:rPr>
        <w:t xml:space="preserve">Dinamika Perkembangan Global </w:t>
      </w:r>
    </w:p>
    <w:p w:rsidR="00CA1458" w:rsidRPr="00FC2A6B" w:rsidRDefault="00F10F65" w:rsidP="00E566E2">
      <w:pPr>
        <w:pStyle w:val="Default"/>
        <w:spacing w:line="360" w:lineRule="auto"/>
        <w:ind w:left="1077"/>
        <w:jc w:val="both"/>
        <w:rPr>
          <w:rFonts w:asciiTheme="majorHAnsi" w:hAnsiTheme="majorHAnsi" w:cstheme="majorBidi"/>
          <w:color w:val="auto"/>
        </w:rPr>
      </w:pPr>
      <w:r w:rsidRPr="00FC2A6B">
        <w:rPr>
          <w:rFonts w:asciiTheme="majorHAnsi" w:hAnsiTheme="majorHAnsi" w:cstheme="majorBidi"/>
          <w:color w:val="auto"/>
        </w:rPr>
        <w:t>Kurikulum menciptakan kemandirian, baik pada individu maupun bangsa, yang sangat penting ketika dunia digerakkan oleh pasar bebas. Pergaulan antarbangsa yang semakin dekat memerlukan individu yang mandiri dan mampu bersaing serta mempunyai kemampuan untuk hidup berdampingan dengan suku dan bangsa lain.</w:t>
      </w:r>
    </w:p>
    <w:p w:rsidR="00F10F65" w:rsidRPr="00FC2A6B" w:rsidRDefault="00F10F65" w:rsidP="00E566E2">
      <w:pPr>
        <w:pStyle w:val="Default"/>
        <w:numPr>
          <w:ilvl w:val="0"/>
          <w:numId w:val="3"/>
        </w:numPr>
        <w:spacing w:line="360" w:lineRule="auto"/>
        <w:ind w:left="1077"/>
        <w:jc w:val="both"/>
        <w:rPr>
          <w:rFonts w:asciiTheme="majorHAnsi" w:hAnsiTheme="majorHAnsi" w:cstheme="majorBidi"/>
          <w:color w:val="auto"/>
          <w:lang w:val="en-US"/>
        </w:rPr>
      </w:pPr>
      <w:r w:rsidRPr="00FC2A6B">
        <w:rPr>
          <w:rFonts w:asciiTheme="majorHAnsi" w:hAnsiTheme="majorHAnsi" w:cstheme="majorBidi"/>
          <w:color w:val="auto"/>
        </w:rPr>
        <w:t xml:space="preserve">Persatuan Nasional dan Nilai-Nilai Kebangsaan </w:t>
      </w:r>
    </w:p>
    <w:p w:rsidR="00F10F65" w:rsidRPr="00FC2A6B" w:rsidRDefault="00F10F65" w:rsidP="00E566E2">
      <w:pPr>
        <w:pStyle w:val="Default"/>
        <w:spacing w:line="360" w:lineRule="auto"/>
        <w:ind w:left="1077"/>
        <w:jc w:val="both"/>
        <w:rPr>
          <w:rFonts w:asciiTheme="majorHAnsi" w:hAnsiTheme="majorHAnsi" w:cstheme="majorBidi"/>
          <w:color w:val="auto"/>
          <w:lang w:val="en-US"/>
        </w:rPr>
      </w:pPr>
      <w:r w:rsidRPr="00FC2A6B">
        <w:rPr>
          <w:rFonts w:asciiTheme="majorHAnsi" w:hAnsiTheme="majorHAnsi" w:cstheme="majorBidi"/>
          <w:color w:val="auto"/>
        </w:rPr>
        <w:t xml:space="preserve">Kurikulum diarahkan untuk membangun karakter dan wawasan kebangsaan peserta didik yang menjadi landasan penting bagi upaya memelihara persatuan dan kesatuan bangsa dalam kerangka Negara Kesatuan Republik Indonesia (NKRI). Oleh karena itu, kurikulum harus menumbuhkembangkan wawasan dan sikap kebangsaan serta persatuan nasional untuk memperkuat keutuhan bangsa dalam wilayah NKRI. </w:t>
      </w:r>
    </w:p>
    <w:p w:rsidR="00F10F65" w:rsidRPr="00FC2A6B" w:rsidRDefault="00F10F65" w:rsidP="00E566E2">
      <w:pPr>
        <w:pStyle w:val="Default"/>
        <w:numPr>
          <w:ilvl w:val="0"/>
          <w:numId w:val="3"/>
        </w:numPr>
        <w:spacing w:line="360" w:lineRule="auto"/>
        <w:ind w:left="1077"/>
        <w:jc w:val="both"/>
        <w:rPr>
          <w:rFonts w:asciiTheme="majorHAnsi" w:hAnsiTheme="majorHAnsi" w:cstheme="majorBidi"/>
          <w:color w:val="auto"/>
          <w:lang w:val="en-US"/>
        </w:rPr>
      </w:pPr>
      <w:r w:rsidRPr="00FC2A6B">
        <w:rPr>
          <w:rFonts w:asciiTheme="majorHAnsi" w:hAnsiTheme="majorHAnsi" w:cstheme="majorBidi"/>
          <w:color w:val="auto"/>
        </w:rPr>
        <w:t xml:space="preserve">Kondisi Sosial Budaya Masyarakat Setempat </w:t>
      </w:r>
    </w:p>
    <w:p w:rsidR="00F10F65" w:rsidRPr="00FC2A6B" w:rsidRDefault="00F10F65" w:rsidP="00E566E2">
      <w:pPr>
        <w:pStyle w:val="Default"/>
        <w:spacing w:line="360" w:lineRule="auto"/>
        <w:ind w:left="1077"/>
        <w:jc w:val="both"/>
        <w:rPr>
          <w:rFonts w:asciiTheme="majorHAnsi" w:hAnsiTheme="majorHAnsi" w:cstheme="majorBidi"/>
          <w:color w:val="auto"/>
          <w:lang w:val="en-US"/>
        </w:rPr>
      </w:pPr>
      <w:r w:rsidRPr="00FC2A6B">
        <w:rPr>
          <w:rFonts w:asciiTheme="majorHAnsi" w:hAnsiTheme="majorHAnsi" w:cstheme="majorBidi"/>
          <w:color w:val="auto"/>
        </w:rPr>
        <w:t xml:space="preserve">Kurikulum dikembangkan dengan memperhatikan karakteristik sosial budaya masyarakat setempat dan menunjang kelestarian keragaman budaya. Penghayatan dan apresiasi pada budaya setempat ditumbuhkan terlebih dahulu sebelum mempelajari budaya dari daerah dan bangsa lain. </w:t>
      </w:r>
    </w:p>
    <w:p w:rsidR="00F10F65" w:rsidRPr="00FC2A6B" w:rsidRDefault="00F10F65" w:rsidP="00E566E2">
      <w:pPr>
        <w:pStyle w:val="Default"/>
        <w:numPr>
          <w:ilvl w:val="0"/>
          <w:numId w:val="3"/>
        </w:numPr>
        <w:spacing w:line="360" w:lineRule="auto"/>
        <w:ind w:left="1077"/>
        <w:jc w:val="both"/>
        <w:rPr>
          <w:rFonts w:asciiTheme="majorHAnsi" w:hAnsiTheme="majorHAnsi" w:cstheme="majorBidi"/>
          <w:color w:val="auto"/>
          <w:lang w:val="en-US"/>
        </w:rPr>
      </w:pPr>
      <w:r w:rsidRPr="00FC2A6B">
        <w:rPr>
          <w:rFonts w:asciiTheme="majorHAnsi" w:hAnsiTheme="majorHAnsi" w:cstheme="majorBidi"/>
          <w:color w:val="auto"/>
        </w:rPr>
        <w:t xml:space="preserve">Kesetaraan Jender </w:t>
      </w:r>
    </w:p>
    <w:p w:rsidR="00F10F65" w:rsidRPr="00FC2A6B" w:rsidRDefault="00F10F65" w:rsidP="00E566E2">
      <w:pPr>
        <w:pStyle w:val="Default"/>
        <w:spacing w:line="360" w:lineRule="auto"/>
        <w:ind w:left="1077"/>
        <w:jc w:val="both"/>
        <w:rPr>
          <w:rFonts w:asciiTheme="majorHAnsi" w:hAnsiTheme="majorHAnsi" w:cstheme="majorBidi"/>
          <w:color w:val="auto"/>
        </w:rPr>
      </w:pPr>
      <w:r w:rsidRPr="00FC2A6B">
        <w:rPr>
          <w:rFonts w:asciiTheme="majorHAnsi" w:hAnsiTheme="majorHAnsi" w:cstheme="majorBidi"/>
          <w:color w:val="auto"/>
        </w:rPr>
        <w:t xml:space="preserve">Kurikulum diarahkan kepada pengembangan sikap dan perilaku yang berkeadilan dengan memperhatikan kesetaraan jender. </w:t>
      </w:r>
    </w:p>
    <w:p w:rsidR="00E566E2" w:rsidRPr="00FC2A6B" w:rsidRDefault="00F10F65" w:rsidP="004C13AD">
      <w:pPr>
        <w:pStyle w:val="Default"/>
        <w:numPr>
          <w:ilvl w:val="0"/>
          <w:numId w:val="3"/>
        </w:numPr>
        <w:spacing w:before="120" w:line="360" w:lineRule="auto"/>
        <w:ind w:left="1077"/>
        <w:jc w:val="both"/>
        <w:rPr>
          <w:rFonts w:asciiTheme="majorHAnsi" w:hAnsiTheme="majorHAnsi" w:cstheme="majorBidi"/>
          <w:color w:val="auto"/>
          <w:lang w:val="en-US"/>
        </w:rPr>
      </w:pPr>
      <w:r w:rsidRPr="00FC2A6B">
        <w:rPr>
          <w:rFonts w:asciiTheme="majorHAnsi" w:hAnsiTheme="majorHAnsi" w:cstheme="majorBidi"/>
          <w:color w:val="auto"/>
        </w:rPr>
        <w:t xml:space="preserve">Karakteristik Satuan Pendidikan </w:t>
      </w:r>
    </w:p>
    <w:p w:rsidR="00E566E2" w:rsidRPr="00FC2A6B" w:rsidRDefault="00E566E2" w:rsidP="00E566E2">
      <w:pPr>
        <w:pStyle w:val="Default"/>
        <w:spacing w:line="360" w:lineRule="auto"/>
        <w:ind w:left="1077"/>
        <w:jc w:val="both"/>
        <w:rPr>
          <w:rFonts w:asciiTheme="majorHAnsi" w:hAnsiTheme="majorHAnsi" w:cstheme="majorBidi"/>
          <w:color w:val="auto"/>
          <w:lang w:val="en-US"/>
        </w:rPr>
      </w:pPr>
      <w:r w:rsidRPr="00FC2A6B">
        <w:rPr>
          <w:rFonts w:asciiTheme="majorHAnsi" w:hAnsiTheme="majorHAnsi" w:cstheme="majorBidi"/>
          <w:color w:val="auto"/>
        </w:rPr>
        <w:t>Kurikulum dikembangkan sesuai dengan kondisi dan ciri khas satuan pendidikan.</w:t>
      </w:r>
    </w:p>
    <w:p w:rsidR="00F56ED3" w:rsidRPr="00FC2A6B" w:rsidRDefault="00E566E2" w:rsidP="00E566E2">
      <w:pPr>
        <w:tabs>
          <w:tab w:val="left" w:pos="709"/>
        </w:tabs>
        <w:spacing w:after="120" w:line="360" w:lineRule="auto"/>
        <w:ind w:left="397"/>
        <w:jc w:val="both"/>
        <w:outlineLvl w:val="1"/>
        <w:rPr>
          <w:rFonts w:asciiTheme="majorHAnsi" w:hAnsiTheme="majorHAnsi" w:cstheme="majorBidi"/>
          <w:b/>
          <w:bCs/>
        </w:rPr>
      </w:pPr>
      <w:r w:rsidRPr="00FC2A6B">
        <w:rPr>
          <w:rFonts w:asciiTheme="majorHAnsi" w:hAnsiTheme="majorHAnsi" w:cstheme="majorBidi"/>
          <w:b/>
          <w:bCs/>
        </w:rPr>
        <w:t xml:space="preserve">c. </w:t>
      </w:r>
      <w:r w:rsidR="00F56ED3" w:rsidRPr="00FC2A6B">
        <w:rPr>
          <w:rFonts w:asciiTheme="majorHAnsi" w:hAnsiTheme="majorHAnsi" w:cstheme="majorBidi"/>
          <w:b/>
          <w:bCs/>
        </w:rPr>
        <w:t>Mekanisme</w:t>
      </w:r>
    </w:p>
    <w:p w:rsidR="00F56ED3" w:rsidRPr="00FC2A6B" w:rsidRDefault="00F56ED3" w:rsidP="00E566E2">
      <w:pPr>
        <w:numPr>
          <w:ilvl w:val="0"/>
          <w:numId w:val="8"/>
        </w:numPr>
        <w:tabs>
          <w:tab w:val="left" w:pos="1134"/>
        </w:tabs>
        <w:spacing w:before="80" w:after="80" w:line="360" w:lineRule="auto"/>
        <w:ind w:left="1020" w:hanging="426"/>
        <w:jc w:val="both"/>
        <w:rPr>
          <w:rFonts w:asciiTheme="majorHAnsi" w:hAnsiTheme="majorHAnsi" w:cstheme="majorBidi"/>
        </w:rPr>
      </w:pPr>
      <w:r w:rsidRPr="00FC2A6B">
        <w:rPr>
          <w:rFonts w:asciiTheme="majorHAnsi" w:hAnsiTheme="majorHAnsi" w:cstheme="majorBidi"/>
        </w:rPr>
        <w:t>Pengembangan</w:t>
      </w:r>
    </w:p>
    <w:p w:rsidR="00F56ED3" w:rsidRPr="00FC2A6B" w:rsidRDefault="00F56ED3" w:rsidP="00E566E2">
      <w:pPr>
        <w:spacing w:before="80" w:after="80" w:line="360" w:lineRule="auto"/>
        <w:ind w:left="1020"/>
        <w:jc w:val="both"/>
        <w:rPr>
          <w:rFonts w:asciiTheme="majorHAnsi" w:hAnsiTheme="majorHAnsi" w:cstheme="majorBidi"/>
        </w:rPr>
      </w:pPr>
      <w:r w:rsidRPr="00FC2A6B">
        <w:rPr>
          <w:rFonts w:asciiTheme="majorHAnsi" w:hAnsiTheme="majorHAnsi" w:cstheme="majorBidi"/>
        </w:rPr>
        <w:t xml:space="preserve">Pengembangan </w:t>
      </w:r>
      <w:r w:rsidR="00E558A3">
        <w:rPr>
          <w:rFonts w:asciiTheme="majorHAnsi" w:hAnsiTheme="majorHAnsi" w:cstheme="majorBidi"/>
        </w:rPr>
        <w:t>kurikulum</w:t>
      </w:r>
      <w:r w:rsidRPr="00FC2A6B">
        <w:rPr>
          <w:rFonts w:asciiTheme="majorHAnsi" w:hAnsiTheme="majorHAnsi" w:cstheme="majorBidi"/>
        </w:rPr>
        <w:t xml:space="preserve"> merupakan</w:t>
      </w:r>
      <w:r w:rsidR="00455D5E" w:rsidRPr="00FC2A6B">
        <w:rPr>
          <w:rFonts w:asciiTheme="majorHAnsi" w:hAnsiTheme="majorHAnsi" w:cstheme="majorBidi"/>
          <w:lang w:val="id-ID"/>
        </w:rPr>
        <w:t xml:space="preserve"> </w:t>
      </w:r>
      <w:r w:rsidRPr="00FC2A6B">
        <w:rPr>
          <w:rFonts w:asciiTheme="majorHAnsi" w:hAnsiTheme="majorHAnsi" w:cstheme="majorBidi"/>
        </w:rPr>
        <w:t>bagian</w:t>
      </w:r>
      <w:r w:rsidR="00455D5E" w:rsidRPr="00FC2A6B">
        <w:rPr>
          <w:rFonts w:asciiTheme="majorHAnsi" w:hAnsiTheme="majorHAnsi" w:cstheme="majorBidi"/>
          <w:lang w:val="id-ID"/>
        </w:rPr>
        <w:t xml:space="preserve"> </w:t>
      </w:r>
      <w:r w:rsidRPr="00FC2A6B">
        <w:rPr>
          <w:rFonts w:asciiTheme="majorHAnsi" w:hAnsiTheme="majorHAnsi" w:cstheme="majorBidi"/>
        </w:rPr>
        <w:t>dari</w:t>
      </w:r>
      <w:r w:rsidR="00455D5E" w:rsidRPr="00FC2A6B">
        <w:rPr>
          <w:rFonts w:asciiTheme="majorHAnsi" w:hAnsiTheme="majorHAnsi" w:cstheme="majorBidi"/>
          <w:lang w:val="id-ID"/>
        </w:rPr>
        <w:t xml:space="preserve"> </w:t>
      </w:r>
      <w:r w:rsidRPr="00FC2A6B">
        <w:rPr>
          <w:rFonts w:asciiTheme="majorHAnsi" w:hAnsiTheme="majorHAnsi" w:cstheme="majorBidi"/>
        </w:rPr>
        <w:t>kegiatan</w:t>
      </w:r>
      <w:r w:rsidR="00455D5E" w:rsidRPr="00FC2A6B">
        <w:rPr>
          <w:rFonts w:asciiTheme="majorHAnsi" w:hAnsiTheme="majorHAnsi" w:cstheme="majorBidi"/>
          <w:lang w:val="id-ID"/>
        </w:rPr>
        <w:t xml:space="preserve"> </w:t>
      </w:r>
      <w:r w:rsidRPr="00FC2A6B">
        <w:rPr>
          <w:rFonts w:asciiTheme="majorHAnsi" w:hAnsiTheme="majorHAnsi" w:cstheme="majorBidi"/>
        </w:rPr>
        <w:t>perencanaan</w:t>
      </w:r>
      <w:r w:rsidR="00455D5E" w:rsidRPr="00FC2A6B">
        <w:rPr>
          <w:rFonts w:asciiTheme="majorHAnsi" w:hAnsiTheme="majorHAnsi" w:cstheme="majorBidi"/>
          <w:lang w:val="id-ID"/>
        </w:rPr>
        <w:t xml:space="preserve"> </w:t>
      </w:r>
      <w:r w:rsidRPr="00FC2A6B">
        <w:rPr>
          <w:rFonts w:asciiTheme="majorHAnsi" w:hAnsiTheme="majorHAnsi" w:cstheme="majorBidi"/>
        </w:rPr>
        <w:t>satuan</w:t>
      </w:r>
      <w:r w:rsidR="00455D5E" w:rsidRPr="00FC2A6B">
        <w:rPr>
          <w:rFonts w:asciiTheme="majorHAnsi" w:hAnsiTheme="majorHAnsi" w:cstheme="majorBidi"/>
          <w:lang w:val="id-ID"/>
        </w:rPr>
        <w:t xml:space="preserve"> </w:t>
      </w:r>
      <w:r w:rsidRPr="00FC2A6B">
        <w:rPr>
          <w:rFonts w:asciiTheme="majorHAnsi" w:hAnsiTheme="majorHAnsi" w:cstheme="majorBidi"/>
        </w:rPr>
        <w:t>pendidikan.</w:t>
      </w:r>
      <w:r w:rsidR="00FC2A6B" w:rsidRPr="00FC2A6B">
        <w:rPr>
          <w:rFonts w:asciiTheme="majorHAnsi" w:hAnsiTheme="majorHAnsi" w:cstheme="majorBidi"/>
        </w:rPr>
        <w:t xml:space="preserve"> </w:t>
      </w:r>
      <w:r w:rsidRPr="00FC2A6B">
        <w:rPr>
          <w:rFonts w:asciiTheme="majorHAnsi" w:hAnsiTheme="majorHAnsi" w:cstheme="majorBidi"/>
        </w:rPr>
        <w:t>Kegiatan</w:t>
      </w:r>
      <w:r w:rsidR="00455D5E" w:rsidRPr="00FC2A6B">
        <w:rPr>
          <w:rFonts w:asciiTheme="majorHAnsi" w:hAnsiTheme="majorHAnsi" w:cstheme="majorBidi"/>
          <w:lang w:val="id-ID"/>
        </w:rPr>
        <w:t xml:space="preserve"> </w:t>
      </w:r>
      <w:r w:rsidRPr="00FC2A6B">
        <w:rPr>
          <w:rFonts w:asciiTheme="majorHAnsi" w:hAnsiTheme="majorHAnsi" w:cstheme="majorBidi"/>
        </w:rPr>
        <w:t>ini</w:t>
      </w:r>
      <w:r w:rsidR="00455D5E" w:rsidRPr="00FC2A6B">
        <w:rPr>
          <w:rFonts w:asciiTheme="majorHAnsi" w:hAnsiTheme="majorHAnsi" w:cstheme="majorBidi"/>
          <w:lang w:val="id-ID"/>
        </w:rPr>
        <w:t xml:space="preserve"> </w:t>
      </w:r>
      <w:r w:rsidRPr="00FC2A6B">
        <w:rPr>
          <w:rFonts w:asciiTheme="majorHAnsi" w:hAnsiTheme="majorHAnsi" w:cstheme="majorBidi"/>
        </w:rPr>
        <w:t>dapat</w:t>
      </w:r>
      <w:r w:rsidR="00455D5E" w:rsidRPr="00FC2A6B">
        <w:rPr>
          <w:rFonts w:asciiTheme="majorHAnsi" w:hAnsiTheme="majorHAnsi" w:cstheme="majorBidi"/>
          <w:lang w:val="id-ID"/>
        </w:rPr>
        <w:t xml:space="preserve"> </w:t>
      </w:r>
      <w:r w:rsidRPr="00FC2A6B">
        <w:rPr>
          <w:rFonts w:asciiTheme="majorHAnsi" w:hAnsiTheme="majorHAnsi" w:cstheme="majorBidi"/>
        </w:rPr>
        <w:t>berbentuk</w:t>
      </w:r>
      <w:r w:rsidR="00455D5E" w:rsidRPr="00FC2A6B">
        <w:rPr>
          <w:rFonts w:asciiTheme="majorHAnsi" w:hAnsiTheme="majorHAnsi" w:cstheme="majorBidi"/>
          <w:lang w:val="id-ID"/>
        </w:rPr>
        <w:t xml:space="preserve"> </w:t>
      </w:r>
      <w:r w:rsidRPr="00FC2A6B">
        <w:rPr>
          <w:rFonts w:asciiTheme="majorHAnsi" w:hAnsiTheme="majorHAnsi" w:cstheme="majorBidi"/>
        </w:rPr>
        <w:t>rapat</w:t>
      </w:r>
      <w:r w:rsidR="00455D5E" w:rsidRPr="00FC2A6B">
        <w:rPr>
          <w:rFonts w:asciiTheme="majorHAnsi" w:hAnsiTheme="majorHAnsi" w:cstheme="majorBidi"/>
          <w:lang w:val="id-ID"/>
        </w:rPr>
        <w:t xml:space="preserve"> </w:t>
      </w:r>
      <w:r w:rsidRPr="00FC2A6B">
        <w:rPr>
          <w:rFonts w:asciiTheme="majorHAnsi" w:hAnsiTheme="majorHAnsi" w:cstheme="majorBidi"/>
        </w:rPr>
        <w:t>kerja</w:t>
      </w:r>
      <w:r w:rsidR="00455D5E" w:rsidRPr="00FC2A6B">
        <w:rPr>
          <w:rFonts w:asciiTheme="majorHAnsi" w:hAnsiTheme="majorHAnsi" w:cstheme="majorBidi"/>
          <w:lang w:val="id-ID"/>
        </w:rPr>
        <w:t xml:space="preserve"> </w:t>
      </w:r>
      <w:r w:rsidRPr="00FC2A6B">
        <w:rPr>
          <w:rFonts w:asciiTheme="majorHAnsi" w:hAnsiTheme="majorHAnsi" w:cstheme="majorBidi"/>
        </w:rPr>
        <w:t>satuan</w:t>
      </w:r>
      <w:r w:rsidR="00455D5E" w:rsidRPr="00FC2A6B">
        <w:rPr>
          <w:rFonts w:asciiTheme="majorHAnsi" w:hAnsiTheme="majorHAnsi" w:cstheme="majorBidi"/>
          <w:lang w:val="id-ID"/>
        </w:rPr>
        <w:t xml:space="preserve"> </w:t>
      </w:r>
      <w:r w:rsidRPr="00FC2A6B">
        <w:rPr>
          <w:rFonts w:asciiTheme="majorHAnsi" w:hAnsiTheme="majorHAnsi" w:cstheme="majorBidi"/>
        </w:rPr>
        <w:t>pendidikan</w:t>
      </w:r>
      <w:r w:rsidR="00455D5E" w:rsidRPr="00FC2A6B">
        <w:rPr>
          <w:rFonts w:asciiTheme="majorHAnsi" w:hAnsiTheme="majorHAnsi" w:cstheme="majorBidi"/>
          <w:lang w:val="id-ID"/>
        </w:rPr>
        <w:t xml:space="preserve"> </w:t>
      </w:r>
      <w:r w:rsidRPr="00FC2A6B">
        <w:rPr>
          <w:rFonts w:asciiTheme="majorHAnsi" w:hAnsiTheme="majorHAnsi" w:cstheme="majorBidi"/>
        </w:rPr>
        <w:t>dan/atau</w:t>
      </w:r>
      <w:r w:rsidR="00455D5E" w:rsidRPr="00FC2A6B">
        <w:rPr>
          <w:rFonts w:asciiTheme="majorHAnsi" w:hAnsiTheme="majorHAnsi" w:cstheme="majorBidi"/>
          <w:lang w:val="id-ID"/>
        </w:rPr>
        <w:t xml:space="preserve"> </w:t>
      </w:r>
      <w:r w:rsidRPr="00FC2A6B">
        <w:rPr>
          <w:rFonts w:asciiTheme="majorHAnsi" w:hAnsiTheme="majorHAnsi" w:cstheme="majorBidi"/>
        </w:rPr>
        <w:t>kelompok</w:t>
      </w:r>
      <w:r w:rsidR="00455D5E" w:rsidRPr="00FC2A6B">
        <w:rPr>
          <w:rFonts w:asciiTheme="majorHAnsi" w:hAnsiTheme="majorHAnsi" w:cstheme="majorBidi"/>
          <w:lang w:val="id-ID"/>
        </w:rPr>
        <w:t xml:space="preserve">  </w:t>
      </w:r>
      <w:r w:rsidRPr="00FC2A6B">
        <w:rPr>
          <w:rFonts w:asciiTheme="majorHAnsi" w:hAnsiTheme="majorHAnsi" w:cstheme="majorBidi"/>
        </w:rPr>
        <w:t>satuan</w:t>
      </w:r>
      <w:r w:rsidR="00455D5E" w:rsidRPr="00FC2A6B">
        <w:rPr>
          <w:rFonts w:asciiTheme="majorHAnsi" w:hAnsiTheme="majorHAnsi" w:cstheme="majorBidi"/>
          <w:lang w:val="id-ID"/>
        </w:rPr>
        <w:t xml:space="preserve"> </w:t>
      </w:r>
      <w:r w:rsidRPr="00FC2A6B">
        <w:rPr>
          <w:rFonts w:asciiTheme="majorHAnsi" w:hAnsiTheme="majorHAnsi" w:cstheme="majorBidi"/>
        </w:rPr>
        <w:t>pendidikan yang diselenggarakan</w:t>
      </w:r>
      <w:r w:rsidR="00455D5E" w:rsidRPr="00FC2A6B">
        <w:rPr>
          <w:rFonts w:asciiTheme="majorHAnsi" w:hAnsiTheme="majorHAnsi" w:cstheme="majorBidi"/>
          <w:lang w:val="id-ID"/>
        </w:rPr>
        <w:t xml:space="preserve"> </w:t>
      </w:r>
      <w:r w:rsidRPr="00FC2A6B">
        <w:rPr>
          <w:rFonts w:asciiTheme="majorHAnsi" w:hAnsiTheme="majorHAnsi" w:cstheme="majorBidi"/>
        </w:rPr>
        <w:t>sebelum</w:t>
      </w:r>
      <w:r w:rsidR="00455D5E" w:rsidRPr="00FC2A6B">
        <w:rPr>
          <w:rFonts w:asciiTheme="majorHAnsi" w:hAnsiTheme="majorHAnsi" w:cstheme="majorBidi"/>
          <w:lang w:val="id-ID"/>
        </w:rPr>
        <w:t xml:space="preserve"> </w:t>
      </w:r>
      <w:r w:rsidRPr="00FC2A6B">
        <w:rPr>
          <w:rFonts w:asciiTheme="majorHAnsi" w:hAnsiTheme="majorHAnsi" w:cstheme="majorBidi"/>
        </w:rPr>
        <w:t>tahun</w:t>
      </w:r>
      <w:r w:rsidR="00455D5E" w:rsidRPr="00FC2A6B">
        <w:rPr>
          <w:rFonts w:asciiTheme="majorHAnsi" w:hAnsiTheme="majorHAnsi" w:cstheme="majorBidi"/>
          <w:lang w:val="id-ID"/>
        </w:rPr>
        <w:t xml:space="preserve"> </w:t>
      </w:r>
      <w:r w:rsidRPr="00FC2A6B">
        <w:rPr>
          <w:rFonts w:asciiTheme="majorHAnsi" w:hAnsiTheme="majorHAnsi" w:cstheme="majorBidi"/>
        </w:rPr>
        <w:t>ajaran</w:t>
      </w:r>
      <w:r w:rsidR="00455D5E" w:rsidRPr="00FC2A6B">
        <w:rPr>
          <w:rFonts w:asciiTheme="majorHAnsi" w:hAnsiTheme="majorHAnsi" w:cstheme="majorBidi"/>
          <w:lang w:val="id-ID"/>
        </w:rPr>
        <w:t xml:space="preserve"> </w:t>
      </w:r>
      <w:r w:rsidRPr="00FC2A6B">
        <w:rPr>
          <w:rFonts w:asciiTheme="majorHAnsi" w:hAnsiTheme="majorHAnsi" w:cstheme="majorBidi"/>
        </w:rPr>
        <w:t>baru.</w:t>
      </w:r>
    </w:p>
    <w:p w:rsidR="00F56ED3" w:rsidRPr="00FC2A6B" w:rsidRDefault="00F56ED3" w:rsidP="00E566E2">
      <w:pPr>
        <w:spacing w:before="80" w:after="80" w:line="360" w:lineRule="auto"/>
        <w:ind w:left="1020"/>
        <w:jc w:val="both"/>
        <w:rPr>
          <w:rFonts w:asciiTheme="majorHAnsi" w:hAnsiTheme="majorHAnsi" w:cstheme="majorBidi"/>
        </w:rPr>
      </w:pPr>
      <w:r w:rsidRPr="00FC2A6B">
        <w:rPr>
          <w:rFonts w:asciiTheme="majorHAnsi" w:hAnsiTheme="majorHAnsi" w:cstheme="majorBidi"/>
        </w:rPr>
        <w:t>Tahap</w:t>
      </w:r>
      <w:r w:rsidR="00455D5E" w:rsidRPr="00FC2A6B">
        <w:rPr>
          <w:rFonts w:asciiTheme="majorHAnsi" w:hAnsiTheme="majorHAnsi" w:cstheme="majorBidi"/>
          <w:lang w:val="id-ID"/>
        </w:rPr>
        <w:t xml:space="preserve"> </w:t>
      </w:r>
      <w:r w:rsidRPr="00FC2A6B">
        <w:rPr>
          <w:rFonts w:asciiTheme="majorHAnsi" w:hAnsiTheme="majorHAnsi" w:cstheme="majorBidi"/>
        </w:rPr>
        <w:t>kegiatan</w:t>
      </w:r>
      <w:r w:rsidR="00455D5E" w:rsidRPr="00FC2A6B">
        <w:rPr>
          <w:rFonts w:asciiTheme="majorHAnsi" w:hAnsiTheme="majorHAnsi" w:cstheme="majorBidi"/>
          <w:lang w:val="id-ID"/>
        </w:rPr>
        <w:t xml:space="preserve"> </w:t>
      </w:r>
      <w:r w:rsidRPr="00FC2A6B">
        <w:rPr>
          <w:rFonts w:asciiTheme="majorHAnsi" w:hAnsiTheme="majorHAnsi" w:cstheme="majorBidi"/>
        </w:rPr>
        <w:t xml:space="preserve">pengembangan </w:t>
      </w:r>
      <w:r w:rsidR="00E558A3">
        <w:rPr>
          <w:rFonts w:asciiTheme="majorHAnsi" w:hAnsiTheme="majorHAnsi" w:cstheme="majorBidi"/>
        </w:rPr>
        <w:t>kurikulum</w:t>
      </w:r>
      <w:r w:rsidRPr="00FC2A6B">
        <w:rPr>
          <w:rFonts w:asciiTheme="majorHAnsi" w:hAnsiTheme="majorHAnsi" w:cstheme="majorBidi"/>
        </w:rPr>
        <w:t xml:space="preserve"> secara</w:t>
      </w:r>
      <w:r w:rsidR="00455D5E" w:rsidRPr="00FC2A6B">
        <w:rPr>
          <w:rFonts w:asciiTheme="majorHAnsi" w:hAnsiTheme="majorHAnsi" w:cstheme="majorBidi"/>
          <w:lang w:val="id-ID"/>
        </w:rPr>
        <w:t xml:space="preserve"> </w:t>
      </w:r>
      <w:r w:rsidRPr="00FC2A6B">
        <w:rPr>
          <w:rFonts w:asciiTheme="majorHAnsi" w:hAnsiTheme="majorHAnsi" w:cstheme="majorBidi"/>
        </w:rPr>
        <w:t>garis</w:t>
      </w:r>
      <w:r w:rsidR="00455D5E" w:rsidRPr="00FC2A6B">
        <w:rPr>
          <w:rFonts w:asciiTheme="majorHAnsi" w:hAnsiTheme="majorHAnsi" w:cstheme="majorBidi"/>
          <w:lang w:val="id-ID"/>
        </w:rPr>
        <w:t xml:space="preserve"> </w:t>
      </w:r>
      <w:r w:rsidRPr="00FC2A6B">
        <w:rPr>
          <w:rFonts w:asciiTheme="majorHAnsi" w:hAnsiTheme="majorHAnsi" w:cstheme="majorBidi"/>
        </w:rPr>
        <w:t>besar</w:t>
      </w:r>
      <w:r w:rsidR="00455D5E" w:rsidRPr="00FC2A6B">
        <w:rPr>
          <w:rFonts w:asciiTheme="majorHAnsi" w:hAnsiTheme="majorHAnsi" w:cstheme="majorBidi"/>
          <w:lang w:val="id-ID"/>
        </w:rPr>
        <w:t xml:space="preserve"> </w:t>
      </w:r>
      <w:r w:rsidRPr="00FC2A6B">
        <w:rPr>
          <w:rFonts w:asciiTheme="majorHAnsi" w:hAnsiTheme="majorHAnsi" w:cstheme="majorBidi"/>
        </w:rPr>
        <w:t>meliputi: (1) penyusunan</w:t>
      </w:r>
      <w:r w:rsidR="00455D5E" w:rsidRPr="00FC2A6B">
        <w:rPr>
          <w:rFonts w:asciiTheme="majorHAnsi" w:hAnsiTheme="majorHAnsi" w:cstheme="majorBidi"/>
          <w:lang w:val="id-ID"/>
        </w:rPr>
        <w:t xml:space="preserve"> </w:t>
      </w:r>
      <w:r w:rsidRPr="00FC2A6B">
        <w:rPr>
          <w:rFonts w:asciiTheme="majorHAnsi" w:hAnsiTheme="majorHAnsi" w:cstheme="majorBidi"/>
        </w:rPr>
        <w:t>draf</w:t>
      </w:r>
      <w:r w:rsidR="00455D5E" w:rsidRPr="00FC2A6B">
        <w:rPr>
          <w:rFonts w:asciiTheme="majorHAnsi" w:hAnsiTheme="majorHAnsi" w:cstheme="majorBidi"/>
          <w:lang w:val="id-ID"/>
        </w:rPr>
        <w:t xml:space="preserve"> </w:t>
      </w:r>
      <w:r w:rsidRPr="00FC2A6B">
        <w:rPr>
          <w:rFonts w:asciiTheme="majorHAnsi" w:hAnsiTheme="majorHAnsi" w:cstheme="majorBidi"/>
        </w:rPr>
        <w:t>berdasarkan</w:t>
      </w:r>
      <w:r w:rsidR="00455D5E" w:rsidRPr="00FC2A6B">
        <w:rPr>
          <w:rFonts w:asciiTheme="majorHAnsi" w:hAnsiTheme="majorHAnsi" w:cstheme="majorBidi"/>
          <w:lang w:val="id-ID"/>
        </w:rPr>
        <w:t xml:space="preserve"> </w:t>
      </w:r>
      <w:r w:rsidRPr="00FC2A6B">
        <w:rPr>
          <w:rFonts w:asciiTheme="majorHAnsi" w:hAnsiTheme="majorHAnsi" w:cstheme="majorBidi"/>
        </w:rPr>
        <w:t>analisis</w:t>
      </w:r>
      <w:r w:rsidR="00455D5E" w:rsidRPr="00FC2A6B">
        <w:rPr>
          <w:rFonts w:asciiTheme="majorHAnsi" w:hAnsiTheme="majorHAnsi" w:cstheme="majorBidi"/>
          <w:lang w:val="id-ID"/>
        </w:rPr>
        <w:t xml:space="preserve"> </w:t>
      </w:r>
      <w:r w:rsidRPr="00FC2A6B">
        <w:rPr>
          <w:rFonts w:asciiTheme="majorHAnsi" w:hAnsiTheme="majorHAnsi" w:cstheme="majorBidi"/>
        </w:rPr>
        <w:t>konteks; (2) reviu, revisi, dan</w:t>
      </w:r>
      <w:r w:rsidR="00455D5E" w:rsidRPr="00FC2A6B">
        <w:rPr>
          <w:rFonts w:asciiTheme="majorHAnsi" w:hAnsiTheme="majorHAnsi" w:cstheme="majorBidi"/>
          <w:lang w:val="id-ID"/>
        </w:rPr>
        <w:t xml:space="preserve"> </w:t>
      </w:r>
      <w:r w:rsidRPr="00FC2A6B">
        <w:rPr>
          <w:rFonts w:asciiTheme="majorHAnsi" w:hAnsiTheme="majorHAnsi" w:cstheme="majorBidi"/>
        </w:rPr>
        <w:t>finalisasi; serta (3) pengesahan</w:t>
      </w:r>
      <w:r w:rsidR="00455D5E" w:rsidRPr="00FC2A6B">
        <w:rPr>
          <w:rFonts w:asciiTheme="majorHAnsi" w:hAnsiTheme="majorHAnsi" w:cstheme="majorBidi"/>
          <w:lang w:val="id-ID"/>
        </w:rPr>
        <w:t xml:space="preserve"> </w:t>
      </w:r>
      <w:r w:rsidRPr="00FC2A6B">
        <w:rPr>
          <w:rFonts w:asciiTheme="majorHAnsi" w:hAnsiTheme="majorHAnsi" w:cstheme="majorBidi"/>
        </w:rPr>
        <w:t>oleh</w:t>
      </w:r>
      <w:r w:rsidR="00455D5E" w:rsidRPr="00FC2A6B">
        <w:rPr>
          <w:rFonts w:asciiTheme="majorHAnsi" w:hAnsiTheme="majorHAnsi" w:cstheme="majorBidi"/>
          <w:lang w:val="id-ID"/>
        </w:rPr>
        <w:t xml:space="preserve"> </w:t>
      </w:r>
      <w:r w:rsidRPr="00FC2A6B">
        <w:rPr>
          <w:rFonts w:asciiTheme="majorHAnsi" w:hAnsiTheme="majorHAnsi" w:cstheme="majorBidi"/>
        </w:rPr>
        <w:t>pejabat yang berwenang. Langkah yang lebih</w:t>
      </w:r>
      <w:r w:rsidR="00455D5E" w:rsidRPr="00FC2A6B">
        <w:rPr>
          <w:rFonts w:asciiTheme="majorHAnsi" w:hAnsiTheme="majorHAnsi" w:cstheme="majorBidi"/>
          <w:lang w:val="id-ID"/>
        </w:rPr>
        <w:t xml:space="preserve"> </w:t>
      </w:r>
      <w:r w:rsidRPr="00FC2A6B">
        <w:rPr>
          <w:rFonts w:asciiTheme="majorHAnsi" w:hAnsiTheme="majorHAnsi" w:cstheme="majorBidi"/>
        </w:rPr>
        <w:t>rinci</w:t>
      </w:r>
      <w:r w:rsidR="00455D5E" w:rsidRPr="00FC2A6B">
        <w:rPr>
          <w:rFonts w:asciiTheme="majorHAnsi" w:hAnsiTheme="majorHAnsi" w:cstheme="majorBidi"/>
          <w:lang w:val="id-ID"/>
        </w:rPr>
        <w:t xml:space="preserve"> </w:t>
      </w:r>
      <w:r w:rsidRPr="00FC2A6B">
        <w:rPr>
          <w:rFonts w:asciiTheme="majorHAnsi" w:hAnsiTheme="majorHAnsi" w:cstheme="majorBidi"/>
        </w:rPr>
        <w:t>dari</w:t>
      </w:r>
      <w:r w:rsidR="00455D5E" w:rsidRPr="00FC2A6B">
        <w:rPr>
          <w:rFonts w:asciiTheme="majorHAnsi" w:hAnsiTheme="majorHAnsi" w:cstheme="majorBidi"/>
          <w:lang w:val="id-ID"/>
        </w:rPr>
        <w:t xml:space="preserve"> </w:t>
      </w:r>
      <w:r w:rsidRPr="00FC2A6B">
        <w:rPr>
          <w:rFonts w:asciiTheme="majorHAnsi" w:hAnsiTheme="majorHAnsi" w:cstheme="majorBidi"/>
        </w:rPr>
        <w:t>masing-masing</w:t>
      </w:r>
      <w:r w:rsidR="00455D5E" w:rsidRPr="00FC2A6B">
        <w:rPr>
          <w:rFonts w:asciiTheme="majorHAnsi" w:hAnsiTheme="majorHAnsi" w:cstheme="majorBidi"/>
          <w:lang w:val="id-ID"/>
        </w:rPr>
        <w:t xml:space="preserve"> </w:t>
      </w:r>
      <w:r w:rsidRPr="00FC2A6B">
        <w:rPr>
          <w:rFonts w:asciiTheme="majorHAnsi" w:hAnsiTheme="majorHAnsi" w:cstheme="majorBidi"/>
        </w:rPr>
        <w:t>kegiatan</w:t>
      </w:r>
      <w:r w:rsidR="00455D5E" w:rsidRPr="00FC2A6B">
        <w:rPr>
          <w:rFonts w:asciiTheme="majorHAnsi" w:hAnsiTheme="majorHAnsi" w:cstheme="majorBidi"/>
          <w:lang w:val="id-ID"/>
        </w:rPr>
        <w:t xml:space="preserve"> </w:t>
      </w:r>
      <w:r w:rsidRPr="00FC2A6B">
        <w:rPr>
          <w:rFonts w:asciiTheme="majorHAnsi" w:hAnsiTheme="majorHAnsi" w:cstheme="majorBidi"/>
        </w:rPr>
        <w:t>diatur</w:t>
      </w:r>
      <w:r w:rsidR="00455D5E" w:rsidRPr="00FC2A6B">
        <w:rPr>
          <w:rFonts w:asciiTheme="majorHAnsi" w:hAnsiTheme="majorHAnsi" w:cstheme="majorBidi"/>
          <w:lang w:val="id-ID"/>
        </w:rPr>
        <w:t xml:space="preserve"> </w:t>
      </w:r>
      <w:r w:rsidRPr="00FC2A6B">
        <w:rPr>
          <w:rFonts w:asciiTheme="majorHAnsi" w:hAnsiTheme="majorHAnsi" w:cstheme="majorBidi"/>
        </w:rPr>
        <w:t>dan</w:t>
      </w:r>
      <w:r w:rsidR="00455D5E" w:rsidRPr="00FC2A6B">
        <w:rPr>
          <w:rFonts w:asciiTheme="majorHAnsi" w:hAnsiTheme="majorHAnsi" w:cstheme="majorBidi"/>
          <w:lang w:val="id-ID"/>
        </w:rPr>
        <w:t xml:space="preserve"> </w:t>
      </w:r>
      <w:r w:rsidRPr="00FC2A6B">
        <w:rPr>
          <w:rFonts w:asciiTheme="majorHAnsi" w:hAnsiTheme="majorHAnsi" w:cstheme="majorBidi"/>
        </w:rPr>
        <w:t>diselenggarakan</w:t>
      </w:r>
      <w:r w:rsidR="00455D5E" w:rsidRPr="00FC2A6B">
        <w:rPr>
          <w:rFonts w:asciiTheme="majorHAnsi" w:hAnsiTheme="majorHAnsi" w:cstheme="majorBidi"/>
          <w:lang w:val="id-ID"/>
        </w:rPr>
        <w:t xml:space="preserve"> </w:t>
      </w:r>
      <w:r w:rsidRPr="00FC2A6B">
        <w:rPr>
          <w:rFonts w:asciiTheme="majorHAnsi" w:hAnsiTheme="majorHAnsi" w:cstheme="majorBidi"/>
        </w:rPr>
        <w:t>oleh</w:t>
      </w:r>
      <w:r w:rsidR="00455D5E" w:rsidRPr="00FC2A6B">
        <w:rPr>
          <w:rFonts w:asciiTheme="majorHAnsi" w:hAnsiTheme="majorHAnsi" w:cstheme="majorBidi"/>
          <w:lang w:val="id-ID"/>
        </w:rPr>
        <w:t xml:space="preserve"> </w:t>
      </w:r>
      <w:r w:rsidRPr="00FC2A6B">
        <w:rPr>
          <w:rFonts w:asciiTheme="majorHAnsi" w:hAnsiTheme="majorHAnsi" w:cstheme="majorBidi"/>
        </w:rPr>
        <w:t>tim</w:t>
      </w:r>
      <w:r w:rsidR="00455D5E" w:rsidRPr="00FC2A6B">
        <w:rPr>
          <w:rFonts w:asciiTheme="majorHAnsi" w:hAnsiTheme="majorHAnsi" w:cstheme="majorBidi"/>
          <w:lang w:val="id-ID"/>
        </w:rPr>
        <w:t xml:space="preserve"> </w:t>
      </w:r>
      <w:r w:rsidRPr="00FC2A6B">
        <w:rPr>
          <w:rFonts w:asciiTheme="majorHAnsi" w:hAnsiTheme="majorHAnsi" w:cstheme="majorBidi"/>
        </w:rPr>
        <w:t>pengembang</w:t>
      </w:r>
      <w:r w:rsidR="00455D5E" w:rsidRPr="00FC2A6B">
        <w:rPr>
          <w:rFonts w:asciiTheme="majorHAnsi" w:hAnsiTheme="majorHAnsi" w:cstheme="majorBidi"/>
          <w:lang w:val="id-ID"/>
        </w:rPr>
        <w:t xml:space="preserve"> </w:t>
      </w:r>
      <w:r w:rsidRPr="00FC2A6B">
        <w:rPr>
          <w:rFonts w:asciiTheme="majorHAnsi" w:hAnsiTheme="majorHAnsi" w:cstheme="majorBidi"/>
        </w:rPr>
        <w:t>kurikulum</w:t>
      </w:r>
      <w:r w:rsidR="00455D5E" w:rsidRPr="00FC2A6B">
        <w:rPr>
          <w:rFonts w:asciiTheme="majorHAnsi" w:hAnsiTheme="majorHAnsi" w:cstheme="majorBidi"/>
          <w:lang w:val="id-ID"/>
        </w:rPr>
        <w:t xml:space="preserve"> </w:t>
      </w:r>
      <w:r w:rsidRPr="00FC2A6B">
        <w:rPr>
          <w:rFonts w:asciiTheme="majorHAnsi" w:hAnsiTheme="majorHAnsi" w:cstheme="majorBidi"/>
        </w:rPr>
        <w:t>satuan</w:t>
      </w:r>
      <w:r w:rsidR="00455D5E" w:rsidRPr="00FC2A6B">
        <w:rPr>
          <w:rFonts w:asciiTheme="majorHAnsi" w:hAnsiTheme="majorHAnsi" w:cstheme="majorBidi"/>
          <w:lang w:val="id-ID"/>
        </w:rPr>
        <w:t xml:space="preserve"> </w:t>
      </w:r>
      <w:r w:rsidRPr="00FC2A6B">
        <w:rPr>
          <w:rFonts w:asciiTheme="majorHAnsi" w:hAnsiTheme="majorHAnsi" w:cstheme="majorBidi"/>
        </w:rPr>
        <w:t>pendidikan.</w:t>
      </w:r>
    </w:p>
    <w:p w:rsidR="00F56ED3" w:rsidRPr="00FC2A6B" w:rsidRDefault="00F56ED3" w:rsidP="00E566E2">
      <w:pPr>
        <w:spacing w:before="80" w:after="80" w:line="360" w:lineRule="auto"/>
        <w:ind w:left="1020"/>
        <w:jc w:val="both"/>
        <w:rPr>
          <w:rFonts w:asciiTheme="majorHAnsi" w:hAnsiTheme="majorHAnsi" w:cstheme="majorBidi"/>
        </w:rPr>
      </w:pPr>
      <w:r w:rsidRPr="00FC2A6B">
        <w:rPr>
          <w:rFonts w:asciiTheme="majorHAnsi" w:hAnsiTheme="majorHAnsi" w:cstheme="majorBidi"/>
        </w:rPr>
        <w:t>Dinas</w:t>
      </w:r>
      <w:r w:rsidR="00455D5E" w:rsidRPr="00FC2A6B">
        <w:rPr>
          <w:rFonts w:asciiTheme="majorHAnsi" w:hAnsiTheme="majorHAnsi" w:cstheme="majorBidi"/>
          <w:lang w:val="id-ID"/>
        </w:rPr>
        <w:t xml:space="preserve"> </w:t>
      </w:r>
      <w:r w:rsidRPr="00FC2A6B">
        <w:rPr>
          <w:rFonts w:asciiTheme="majorHAnsi" w:hAnsiTheme="majorHAnsi" w:cstheme="majorBidi"/>
        </w:rPr>
        <w:t>pendidikan</w:t>
      </w:r>
      <w:r w:rsidR="00455D5E" w:rsidRPr="00FC2A6B">
        <w:rPr>
          <w:rFonts w:asciiTheme="majorHAnsi" w:hAnsiTheme="majorHAnsi" w:cstheme="majorBidi"/>
          <w:lang w:val="id-ID"/>
        </w:rPr>
        <w:t xml:space="preserve"> </w:t>
      </w:r>
      <w:r w:rsidRPr="00FC2A6B">
        <w:rPr>
          <w:rFonts w:asciiTheme="majorHAnsi" w:hAnsiTheme="majorHAnsi" w:cstheme="majorBidi"/>
        </w:rPr>
        <w:t>atau</w:t>
      </w:r>
      <w:r w:rsidR="00455D5E" w:rsidRPr="00FC2A6B">
        <w:rPr>
          <w:rFonts w:asciiTheme="majorHAnsi" w:hAnsiTheme="majorHAnsi" w:cstheme="majorBidi"/>
          <w:lang w:val="id-ID"/>
        </w:rPr>
        <w:t xml:space="preserve"> </w:t>
      </w:r>
      <w:r w:rsidRPr="00FC2A6B">
        <w:rPr>
          <w:rFonts w:asciiTheme="majorHAnsi" w:hAnsiTheme="majorHAnsi" w:cstheme="majorBidi"/>
        </w:rPr>
        <w:t>kantor</w:t>
      </w:r>
      <w:r w:rsidR="00455D5E" w:rsidRPr="00FC2A6B">
        <w:rPr>
          <w:rFonts w:asciiTheme="majorHAnsi" w:hAnsiTheme="majorHAnsi" w:cstheme="majorBidi"/>
          <w:lang w:val="id-ID"/>
        </w:rPr>
        <w:t xml:space="preserve"> K</w:t>
      </w:r>
      <w:r w:rsidR="00455D5E" w:rsidRPr="00FC2A6B">
        <w:rPr>
          <w:rFonts w:asciiTheme="majorHAnsi" w:hAnsiTheme="majorHAnsi" w:cstheme="majorBidi"/>
        </w:rPr>
        <w:t xml:space="preserve">ementerian </w:t>
      </w:r>
      <w:r w:rsidR="00455D5E" w:rsidRPr="00FC2A6B">
        <w:rPr>
          <w:rFonts w:asciiTheme="majorHAnsi" w:hAnsiTheme="majorHAnsi" w:cstheme="majorBidi"/>
          <w:lang w:val="id-ID"/>
        </w:rPr>
        <w:t>A</w:t>
      </w:r>
      <w:r w:rsidRPr="00FC2A6B">
        <w:rPr>
          <w:rFonts w:asciiTheme="majorHAnsi" w:hAnsiTheme="majorHAnsi" w:cstheme="majorBidi"/>
        </w:rPr>
        <w:t>gama provinsi</w:t>
      </w:r>
      <w:r w:rsidR="00455D5E" w:rsidRPr="00FC2A6B">
        <w:rPr>
          <w:rFonts w:asciiTheme="majorHAnsi" w:hAnsiTheme="majorHAnsi" w:cstheme="majorBidi"/>
          <w:lang w:val="id-ID"/>
        </w:rPr>
        <w:t xml:space="preserve"> </w:t>
      </w:r>
      <w:r w:rsidRPr="00FC2A6B">
        <w:rPr>
          <w:rFonts w:asciiTheme="majorHAnsi" w:hAnsiTheme="majorHAnsi" w:cstheme="majorBidi"/>
        </w:rPr>
        <w:t>dan</w:t>
      </w:r>
      <w:r w:rsidR="00455D5E" w:rsidRPr="00FC2A6B">
        <w:rPr>
          <w:rFonts w:asciiTheme="majorHAnsi" w:hAnsiTheme="majorHAnsi" w:cstheme="majorBidi"/>
          <w:lang w:val="id-ID"/>
        </w:rPr>
        <w:t xml:space="preserve"> K</w:t>
      </w:r>
      <w:r w:rsidR="00455D5E" w:rsidRPr="00FC2A6B">
        <w:rPr>
          <w:rFonts w:asciiTheme="majorHAnsi" w:hAnsiTheme="majorHAnsi" w:cstheme="majorBidi"/>
        </w:rPr>
        <w:t>abupaten/</w:t>
      </w:r>
      <w:r w:rsidR="00455D5E" w:rsidRPr="00FC2A6B">
        <w:rPr>
          <w:rFonts w:asciiTheme="majorHAnsi" w:hAnsiTheme="majorHAnsi" w:cstheme="majorBidi"/>
          <w:lang w:val="id-ID"/>
        </w:rPr>
        <w:t>K</w:t>
      </w:r>
      <w:r w:rsidRPr="00FC2A6B">
        <w:rPr>
          <w:rFonts w:asciiTheme="majorHAnsi" w:hAnsiTheme="majorHAnsi" w:cstheme="majorBidi"/>
        </w:rPr>
        <w:t>ota</w:t>
      </w:r>
      <w:r w:rsidR="00455D5E" w:rsidRPr="00FC2A6B">
        <w:rPr>
          <w:rFonts w:asciiTheme="majorHAnsi" w:hAnsiTheme="majorHAnsi" w:cstheme="majorBidi"/>
          <w:lang w:val="id-ID"/>
        </w:rPr>
        <w:t xml:space="preserve"> </w:t>
      </w:r>
      <w:r w:rsidRPr="00FC2A6B">
        <w:rPr>
          <w:rFonts w:asciiTheme="majorHAnsi" w:hAnsiTheme="majorHAnsi" w:cstheme="majorBidi"/>
        </w:rPr>
        <w:t>sesuai</w:t>
      </w:r>
      <w:r w:rsidR="00455D5E" w:rsidRPr="00FC2A6B">
        <w:rPr>
          <w:rFonts w:asciiTheme="majorHAnsi" w:hAnsiTheme="majorHAnsi" w:cstheme="majorBidi"/>
          <w:lang w:val="id-ID"/>
        </w:rPr>
        <w:t xml:space="preserve"> </w:t>
      </w:r>
      <w:r w:rsidRPr="00FC2A6B">
        <w:rPr>
          <w:rFonts w:asciiTheme="majorHAnsi" w:hAnsiTheme="majorHAnsi" w:cstheme="majorBidi"/>
        </w:rPr>
        <w:t>dengan</w:t>
      </w:r>
      <w:r w:rsidR="00455D5E" w:rsidRPr="00FC2A6B">
        <w:rPr>
          <w:rFonts w:asciiTheme="majorHAnsi" w:hAnsiTheme="majorHAnsi" w:cstheme="majorBidi"/>
          <w:lang w:val="id-ID"/>
        </w:rPr>
        <w:t xml:space="preserve"> </w:t>
      </w:r>
      <w:r w:rsidRPr="00FC2A6B">
        <w:rPr>
          <w:rFonts w:asciiTheme="majorHAnsi" w:hAnsiTheme="majorHAnsi" w:cstheme="majorBidi"/>
        </w:rPr>
        <w:t>kewenangannya</w:t>
      </w:r>
      <w:r w:rsidR="00455D5E" w:rsidRPr="00FC2A6B">
        <w:rPr>
          <w:rFonts w:asciiTheme="majorHAnsi" w:hAnsiTheme="majorHAnsi" w:cstheme="majorBidi"/>
          <w:lang w:val="id-ID"/>
        </w:rPr>
        <w:t xml:space="preserve"> </w:t>
      </w:r>
      <w:r w:rsidRPr="00FC2A6B">
        <w:rPr>
          <w:rFonts w:asciiTheme="majorHAnsi" w:hAnsiTheme="majorHAnsi" w:cstheme="majorBidi"/>
        </w:rPr>
        <w:t>berkewajiban</w:t>
      </w:r>
      <w:r w:rsidR="00455D5E" w:rsidRPr="00FC2A6B">
        <w:rPr>
          <w:rFonts w:asciiTheme="majorHAnsi" w:hAnsiTheme="majorHAnsi" w:cstheme="majorBidi"/>
          <w:lang w:val="id-ID"/>
        </w:rPr>
        <w:t xml:space="preserve"> </w:t>
      </w:r>
      <w:r w:rsidRPr="00FC2A6B">
        <w:rPr>
          <w:rFonts w:asciiTheme="majorHAnsi" w:hAnsiTheme="majorHAnsi" w:cstheme="majorBidi"/>
        </w:rPr>
        <w:t>melakukan</w:t>
      </w:r>
      <w:r w:rsidR="00455D5E" w:rsidRPr="00FC2A6B">
        <w:rPr>
          <w:rFonts w:asciiTheme="majorHAnsi" w:hAnsiTheme="majorHAnsi" w:cstheme="majorBidi"/>
          <w:lang w:val="id-ID"/>
        </w:rPr>
        <w:t xml:space="preserve"> </w:t>
      </w:r>
      <w:r w:rsidRPr="00FC2A6B">
        <w:rPr>
          <w:rFonts w:asciiTheme="majorHAnsi" w:hAnsiTheme="majorHAnsi" w:cstheme="majorBidi"/>
        </w:rPr>
        <w:t>koordinasi</w:t>
      </w:r>
      <w:r w:rsidR="00455D5E" w:rsidRPr="00FC2A6B">
        <w:rPr>
          <w:rFonts w:asciiTheme="majorHAnsi" w:hAnsiTheme="majorHAnsi" w:cstheme="majorBidi"/>
          <w:lang w:val="id-ID"/>
        </w:rPr>
        <w:t xml:space="preserve"> </w:t>
      </w:r>
      <w:r w:rsidRPr="00FC2A6B">
        <w:rPr>
          <w:rFonts w:asciiTheme="majorHAnsi" w:hAnsiTheme="majorHAnsi" w:cstheme="majorBidi"/>
        </w:rPr>
        <w:t>dan</w:t>
      </w:r>
      <w:r w:rsidR="00455D5E" w:rsidRPr="00FC2A6B">
        <w:rPr>
          <w:rFonts w:asciiTheme="majorHAnsi" w:hAnsiTheme="majorHAnsi" w:cstheme="majorBidi"/>
          <w:lang w:val="id-ID"/>
        </w:rPr>
        <w:t xml:space="preserve"> </w:t>
      </w:r>
      <w:r w:rsidRPr="00FC2A6B">
        <w:rPr>
          <w:rFonts w:asciiTheme="majorHAnsi" w:hAnsiTheme="majorHAnsi" w:cstheme="majorBidi"/>
        </w:rPr>
        <w:t>supervisi.</w:t>
      </w:r>
    </w:p>
    <w:p w:rsidR="00F56ED3" w:rsidRPr="00FC2A6B" w:rsidRDefault="00F56ED3" w:rsidP="00E566E2">
      <w:pPr>
        <w:numPr>
          <w:ilvl w:val="0"/>
          <w:numId w:val="8"/>
        </w:numPr>
        <w:tabs>
          <w:tab w:val="left" w:pos="1134"/>
        </w:tabs>
        <w:spacing w:before="80" w:after="80" w:line="360" w:lineRule="auto"/>
        <w:ind w:left="1020" w:hanging="426"/>
        <w:jc w:val="both"/>
        <w:rPr>
          <w:rFonts w:asciiTheme="majorHAnsi" w:hAnsiTheme="majorHAnsi" w:cstheme="majorBidi"/>
        </w:rPr>
      </w:pPr>
      <w:r w:rsidRPr="00FC2A6B">
        <w:rPr>
          <w:rFonts w:asciiTheme="majorHAnsi" w:hAnsiTheme="majorHAnsi" w:cstheme="majorBidi"/>
        </w:rPr>
        <w:t>Pelaksanaan</w:t>
      </w:r>
    </w:p>
    <w:p w:rsidR="00F56ED3" w:rsidRPr="00FC2A6B" w:rsidRDefault="00F56ED3" w:rsidP="00E566E2">
      <w:pPr>
        <w:spacing w:before="80" w:after="80" w:line="360" w:lineRule="auto"/>
        <w:ind w:left="1020"/>
        <w:jc w:val="both"/>
        <w:rPr>
          <w:rFonts w:asciiTheme="majorHAnsi" w:hAnsiTheme="majorHAnsi" w:cstheme="majorBidi"/>
        </w:rPr>
      </w:pPr>
      <w:r w:rsidRPr="00FC2A6B">
        <w:rPr>
          <w:rFonts w:asciiTheme="majorHAnsi" w:hAnsiTheme="majorHAnsi" w:cstheme="majorBidi"/>
        </w:rPr>
        <w:t>Pelaksanaan K</w:t>
      </w:r>
      <w:r w:rsidR="00E558A3">
        <w:rPr>
          <w:rFonts w:asciiTheme="majorHAnsi" w:hAnsiTheme="majorHAnsi" w:cstheme="majorBidi"/>
        </w:rPr>
        <w:t>urikulum</w:t>
      </w:r>
      <w:r w:rsidRPr="00FC2A6B">
        <w:rPr>
          <w:rFonts w:asciiTheme="majorHAnsi" w:hAnsiTheme="majorHAnsi" w:cstheme="majorBidi"/>
        </w:rPr>
        <w:t xml:space="preserve"> merupakan</w:t>
      </w:r>
      <w:r w:rsidR="00455D5E" w:rsidRPr="00FC2A6B">
        <w:rPr>
          <w:rFonts w:asciiTheme="majorHAnsi" w:hAnsiTheme="majorHAnsi" w:cstheme="majorBidi"/>
          <w:lang w:val="id-ID"/>
        </w:rPr>
        <w:t xml:space="preserve"> </w:t>
      </w:r>
      <w:r w:rsidRPr="00FC2A6B">
        <w:rPr>
          <w:rFonts w:asciiTheme="majorHAnsi" w:hAnsiTheme="majorHAnsi" w:cstheme="majorBidi"/>
        </w:rPr>
        <w:t>tanggung</w:t>
      </w:r>
      <w:r w:rsidR="00455D5E" w:rsidRPr="00FC2A6B">
        <w:rPr>
          <w:rFonts w:asciiTheme="majorHAnsi" w:hAnsiTheme="majorHAnsi" w:cstheme="majorBidi"/>
          <w:lang w:val="id-ID"/>
        </w:rPr>
        <w:t xml:space="preserve"> </w:t>
      </w:r>
      <w:r w:rsidRPr="00FC2A6B">
        <w:rPr>
          <w:rFonts w:asciiTheme="majorHAnsi" w:hAnsiTheme="majorHAnsi" w:cstheme="majorBidi"/>
        </w:rPr>
        <w:t>jawab</w:t>
      </w:r>
      <w:r w:rsidR="00455D5E" w:rsidRPr="00FC2A6B">
        <w:rPr>
          <w:rFonts w:asciiTheme="majorHAnsi" w:hAnsiTheme="majorHAnsi" w:cstheme="majorBidi"/>
          <w:lang w:val="id-ID"/>
        </w:rPr>
        <w:t xml:space="preserve"> </w:t>
      </w:r>
      <w:r w:rsidRPr="00FC2A6B">
        <w:rPr>
          <w:rFonts w:asciiTheme="majorHAnsi" w:hAnsiTheme="majorHAnsi" w:cstheme="majorBidi"/>
        </w:rPr>
        <w:t>bersama</w:t>
      </w:r>
      <w:r w:rsidR="00455D5E" w:rsidRPr="00FC2A6B">
        <w:rPr>
          <w:rFonts w:asciiTheme="majorHAnsi" w:hAnsiTheme="majorHAnsi" w:cstheme="majorBidi"/>
          <w:lang w:val="id-ID"/>
        </w:rPr>
        <w:t xml:space="preserve"> </w:t>
      </w:r>
      <w:r w:rsidRPr="00FC2A6B">
        <w:rPr>
          <w:rFonts w:asciiTheme="majorHAnsi" w:hAnsiTheme="majorHAnsi" w:cstheme="majorBidi"/>
        </w:rPr>
        <w:t>seluruh</w:t>
      </w:r>
      <w:r w:rsidR="00455D5E" w:rsidRPr="00FC2A6B">
        <w:rPr>
          <w:rFonts w:asciiTheme="majorHAnsi" w:hAnsiTheme="majorHAnsi" w:cstheme="majorBidi"/>
          <w:lang w:val="id-ID"/>
        </w:rPr>
        <w:t xml:space="preserve"> </w:t>
      </w:r>
      <w:r w:rsidR="00E558A3">
        <w:rPr>
          <w:rFonts w:asciiTheme="majorHAnsi" w:hAnsiTheme="majorHAnsi" w:cstheme="majorBidi"/>
        </w:rPr>
        <w:t>unsur</w:t>
      </w:r>
      <w:r w:rsidR="00455D5E" w:rsidRPr="00FC2A6B">
        <w:rPr>
          <w:rFonts w:asciiTheme="majorHAnsi" w:hAnsiTheme="majorHAnsi" w:cstheme="majorBidi"/>
          <w:lang w:val="id-ID"/>
        </w:rPr>
        <w:t xml:space="preserve"> </w:t>
      </w:r>
      <w:r w:rsidRPr="00FC2A6B">
        <w:rPr>
          <w:rFonts w:asciiTheme="majorHAnsi" w:hAnsiTheme="majorHAnsi" w:cstheme="majorBidi"/>
        </w:rPr>
        <w:t>satuan</w:t>
      </w:r>
      <w:r w:rsidR="00455D5E" w:rsidRPr="00FC2A6B">
        <w:rPr>
          <w:rFonts w:asciiTheme="majorHAnsi" w:hAnsiTheme="majorHAnsi" w:cstheme="majorBidi"/>
          <w:lang w:val="id-ID"/>
        </w:rPr>
        <w:t xml:space="preserve"> </w:t>
      </w:r>
      <w:r w:rsidRPr="00FC2A6B">
        <w:rPr>
          <w:rFonts w:asciiTheme="majorHAnsi" w:hAnsiTheme="majorHAnsi" w:cstheme="majorBidi"/>
        </w:rPr>
        <w:t>pendidikan</w:t>
      </w:r>
      <w:r w:rsidR="00455D5E" w:rsidRPr="00FC2A6B">
        <w:rPr>
          <w:rFonts w:asciiTheme="majorHAnsi" w:hAnsiTheme="majorHAnsi" w:cstheme="majorBidi"/>
          <w:lang w:val="id-ID"/>
        </w:rPr>
        <w:t xml:space="preserve"> </w:t>
      </w:r>
      <w:r w:rsidRPr="00FC2A6B">
        <w:rPr>
          <w:rFonts w:asciiTheme="majorHAnsi" w:hAnsiTheme="majorHAnsi" w:cstheme="majorBidi"/>
        </w:rPr>
        <w:t>yakni</w:t>
      </w:r>
      <w:r w:rsidR="00455D5E" w:rsidRPr="00FC2A6B">
        <w:rPr>
          <w:rFonts w:asciiTheme="majorHAnsi" w:hAnsiTheme="majorHAnsi" w:cstheme="majorBidi"/>
          <w:lang w:val="id-ID"/>
        </w:rPr>
        <w:t xml:space="preserve"> </w:t>
      </w:r>
      <w:r w:rsidRPr="00FC2A6B">
        <w:rPr>
          <w:rFonts w:asciiTheme="majorHAnsi" w:hAnsiTheme="majorHAnsi" w:cstheme="majorBidi"/>
        </w:rPr>
        <w:t>kepala</w:t>
      </w:r>
      <w:r w:rsidR="00455D5E" w:rsidRPr="00FC2A6B">
        <w:rPr>
          <w:rFonts w:asciiTheme="majorHAnsi" w:hAnsiTheme="majorHAnsi" w:cstheme="majorBidi"/>
          <w:lang w:val="id-ID"/>
        </w:rPr>
        <w:t xml:space="preserve"> </w:t>
      </w:r>
      <w:r w:rsidRPr="00FC2A6B">
        <w:rPr>
          <w:rFonts w:asciiTheme="majorHAnsi" w:hAnsiTheme="majorHAnsi" w:cstheme="majorBidi"/>
        </w:rPr>
        <w:t>sekolah/madrasah, tenaga</w:t>
      </w:r>
      <w:r w:rsidR="00455D5E" w:rsidRPr="00FC2A6B">
        <w:rPr>
          <w:rFonts w:asciiTheme="majorHAnsi" w:hAnsiTheme="majorHAnsi" w:cstheme="majorBidi"/>
          <w:lang w:val="id-ID"/>
        </w:rPr>
        <w:t xml:space="preserve"> </w:t>
      </w:r>
      <w:r w:rsidRPr="00FC2A6B">
        <w:rPr>
          <w:rFonts w:asciiTheme="majorHAnsi" w:hAnsiTheme="majorHAnsi" w:cstheme="majorBidi"/>
        </w:rPr>
        <w:t>pendidik</w:t>
      </w:r>
      <w:r w:rsidR="00455D5E" w:rsidRPr="00FC2A6B">
        <w:rPr>
          <w:rFonts w:asciiTheme="majorHAnsi" w:hAnsiTheme="majorHAnsi" w:cstheme="majorBidi"/>
          <w:lang w:val="id-ID"/>
        </w:rPr>
        <w:t xml:space="preserve"> </w:t>
      </w:r>
      <w:r w:rsidRPr="00FC2A6B">
        <w:rPr>
          <w:rFonts w:asciiTheme="majorHAnsi" w:hAnsiTheme="majorHAnsi" w:cstheme="majorBidi"/>
        </w:rPr>
        <w:t>dan</w:t>
      </w:r>
      <w:r w:rsidR="00455D5E" w:rsidRPr="00FC2A6B">
        <w:rPr>
          <w:rFonts w:asciiTheme="majorHAnsi" w:hAnsiTheme="majorHAnsi" w:cstheme="majorBidi"/>
          <w:lang w:val="id-ID"/>
        </w:rPr>
        <w:t xml:space="preserve"> </w:t>
      </w:r>
      <w:r w:rsidRPr="00FC2A6B">
        <w:rPr>
          <w:rFonts w:asciiTheme="majorHAnsi" w:hAnsiTheme="majorHAnsi" w:cstheme="majorBidi"/>
        </w:rPr>
        <w:t>tenaga</w:t>
      </w:r>
      <w:r w:rsidR="00455D5E" w:rsidRPr="00FC2A6B">
        <w:rPr>
          <w:rFonts w:asciiTheme="majorHAnsi" w:hAnsiTheme="majorHAnsi" w:cstheme="majorBidi"/>
          <w:lang w:val="id-ID"/>
        </w:rPr>
        <w:t xml:space="preserve"> </w:t>
      </w:r>
      <w:r w:rsidRPr="00FC2A6B">
        <w:rPr>
          <w:rFonts w:asciiTheme="majorHAnsi" w:hAnsiTheme="majorHAnsi" w:cstheme="majorBidi"/>
        </w:rPr>
        <w:t>kependidikan.</w:t>
      </w:r>
    </w:p>
    <w:p w:rsidR="00F56ED3" w:rsidRPr="00FC2A6B" w:rsidRDefault="00F56ED3" w:rsidP="00E566E2">
      <w:pPr>
        <w:numPr>
          <w:ilvl w:val="0"/>
          <w:numId w:val="8"/>
        </w:numPr>
        <w:tabs>
          <w:tab w:val="left" w:pos="1134"/>
        </w:tabs>
        <w:spacing w:line="360" w:lineRule="auto"/>
        <w:ind w:left="1020" w:hanging="426"/>
        <w:jc w:val="both"/>
        <w:rPr>
          <w:rFonts w:asciiTheme="majorHAnsi" w:hAnsiTheme="majorHAnsi" w:cstheme="majorBidi"/>
        </w:rPr>
      </w:pPr>
      <w:r w:rsidRPr="00FC2A6B">
        <w:rPr>
          <w:rFonts w:asciiTheme="majorHAnsi" w:hAnsiTheme="majorHAnsi" w:cstheme="majorBidi"/>
        </w:rPr>
        <w:t>Daya</w:t>
      </w:r>
      <w:r w:rsidR="00455D5E" w:rsidRPr="00FC2A6B">
        <w:rPr>
          <w:rFonts w:asciiTheme="majorHAnsi" w:hAnsiTheme="majorHAnsi" w:cstheme="majorBidi"/>
          <w:lang w:val="id-ID"/>
        </w:rPr>
        <w:t xml:space="preserve"> </w:t>
      </w:r>
      <w:r w:rsidRPr="00FC2A6B">
        <w:rPr>
          <w:rFonts w:asciiTheme="majorHAnsi" w:hAnsiTheme="majorHAnsi" w:cstheme="majorBidi"/>
        </w:rPr>
        <w:t>Dukung</w:t>
      </w:r>
    </w:p>
    <w:p w:rsidR="00F56ED3" w:rsidRPr="00FC2A6B" w:rsidRDefault="00F56ED3" w:rsidP="00E566E2">
      <w:pPr>
        <w:spacing w:line="360" w:lineRule="auto"/>
        <w:ind w:left="1020"/>
        <w:jc w:val="both"/>
        <w:rPr>
          <w:rFonts w:asciiTheme="majorHAnsi" w:hAnsiTheme="majorHAnsi" w:cstheme="majorBidi"/>
        </w:rPr>
      </w:pPr>
      <w:r w:rsidRPr="00FC2A6B">
        <w:rPr>
          <w:rFonts w:asciiTheme="majorHAnsi" w:hAnsiTheme="majorHAnsi" w:cstheme="majorBidi"/>
        </w:rPr>
        <w:t>Daya</w:t>
      </w:r>
      <w:r w:rsidR="00455D5E" w:rsidRPr="00FC2A6B">
        <w:rPr>
          <w:rFonts w:asciiTheme="majorHAnsi" w:hAnsiTheme="majorHAnsi" w:cstheme="majorBidi"/>
          <w:lang w:val="id-ID"/>
        </w:rPr>
        <w:t xml:space="preserve"> </w:t>
      </w:r>
      <w:r w:rsidRPr="00FC2A6B">
        <w:rPr>
          <w:rFonts w:asciiTheme="majorHAnsi" w:hAnsiTheme="majorHAnsi" w:cstheme="majorBidi"/>
        </w:rPr>
        <w:t>dukung</w:t>
      </w:r>
      <w:r w:rsidR="00455D5E" w:rsidRPr="00FC2A6B">
        <w:rPr>
          <w:rFonts w:asciiTheme="majorHAnsi" w:hAnsiTheme="majorHAnsi" w:cstheme="majorBidi"/>
          <w:lang w:val="id-ID"/>
        </w:rPr>
        <w:t xml:space="preserve"> </w:t>
      </w:r>
      <w:r w:rsidRPr="00FC2A6B">
        <w:rPr>
          <w:rFonts w:asciiTheme="majorHAnsi" w:hAnsiTheme="majorHAnsi" w:cstheme="majorBidi"/>
        </w:rPr>
        <w:t>pengembangan</w:t>
      </w:r>
      <w:r w:rsidR="00455D5E" w:rsidRPr="00FC2A6B">
        <w:rPr>
          <w:rFonts w:asciiTheme="majorHAnsi" w:hAnsiTheme="majorHAnsi" w:cstheme="majorBidi"/>
          <w:lang w:val="id-ID"/>
        </w:rPr>
        <w:t xml:space="preserve"> </w:t>
      </w:r>
      <w:r w:rsidRPr="00FC2A6B">
        <w:rPr>
          <w:rFonts w:asciiTheme="majorHAnsi" w:hAnsiTheme="majorHAnsi" w:cstheme="majorBidi"/>
        </w:rPr>
        <w:t>dan</w:t>
      </w:r>
      <w:r w:rsidR="00455D5E" w:rsidRPr="00FC2A6B">
        <w:rPr>
          <w:rFonts w:asciiTheme="majorHAnsi" w:hAnsiTheme="majorHAnsi" w:cstheme="majorBidi"/>
          <w:lang w:val="id-ID"/>
        </w:rPr>
        <w:t xml:space="preserve"> </w:t>
      </w:r>
      <w:r w:rsidRPr="00FC2A6B">
        <w:rPr>
          <w:rFonts w:asciiTheme="majorHAnsi" w:hAnsiTheme="majorHAnsi" w:cstheme="majorBidi"/>
        </w:rPr>
        <w:t xml:space="preserve">pelaksanaan </w:t>
      </w:r>
      <w:r w:rsidR="00E558A3">
        <w:rPr>
          <w:rFonts w:asciiTheme="majorHAnsi" w:hAnsiTheme="majorHAnsi" w:cstheme="majorBidi"/>
        </w:rPr>
        <w:t>kurikulum</w:t>
      </w:r>
      <w:r w:rsidRPr="00FC2A6B">
        <w:rPr>
          <w:rFonts w:asciiTheme="majorHAnsi" w:hAnsiTheme="majorHAnsi" w:cstheme="majorBidi"/>
        </w:rPr>
        <w:t xml:space="preserve"> meliputi:</w:t>
      </w:r>
    </w:p>
    <w:p w:rsidR="00F56ED3" w:rsidRPr="00FC2A6B" w:rsidRDefault="00F56ED3" w:rsidP="00E566E2">
      <w:pPr>
        <w:numPr>
          <w:ilvl w:val="0"/>
          <w:numId w:val="9"/>
        </w:numPr>
        <w:tabs>
          <w:tab w:val="left" w:pos="1560"/>
        </w:tabs>
        <w:spacing w:line="360" w:lineRule="auto"/>
        <w:ind w:left="1474" w:hanging="425"/>
        <w:jc w:val="both"/>
        <w:rPr>
          <w:rFonts w:asciiTheme="majorHAnsi" w:hAnsiTheme="majorHAnsi" w:cstheme="majorBidi"/>
        </w:rPr>
      </w:pPr>
      <w:r w:rsidRPr="00FC2A6B">
        <w:rPr>
          <w:rFonts w:asciiTheme="majorHAnsi" w:hAnsiTheme="majorHAnsi" w:cstheme="majorBidi"/>
        </w:rPr>
        <w:t>Kebijakan</w:t>
      </w:r>
      <w:r w:rsidR="00455D5E" w:rsidRPr="00FC2A6B">
        <w:rPr>
          <w:rFonts w:asciiTheme="majorHAnsi" w:hAnsiTheme="majorHAnsi" w:cstheme="majorBidi"/>
          <w:lang w:val="id-ID"/>
        </w:rPr>
        <w:t xml:space="preserve"> </w:t>
      </w:r>
      <w:r w:rsidRPr="00FC2A6B">
        <w:rPr>
          <w:rFonts w:asciiTheme="majorHAnsi" w:hAnsiTheme="majorHAnsi" w:cstheme="majorBidi"/>
        </w:rPr>
        <w:t>Satuan</w:t>
      </w:r>
      <w:r w:rsidR="00455D5E" w:rsidRPr="00FC2A6B">
        <w:rPr>
          <w:rFonts w:asciiTheme="majorHAnsi" w:hAnsiTheme="majorHAnsi" w:cstheme="majorBidi"/>
          <w:lang w:val="id-ID"/>
        </w:rPr>
        <w:t xml:space="preserve"> </w:t>
      </w:r>
      <w:r w:rsidRPr="00FC2A6B">
        <w:rPr>
          <w:rFonts w:asciiTheme="majorHAnsi" w:hAnsiTheme="majorHAnsi" w:cstheme="majorBidi"/>
        </w:rPr>
        <w:t>Pendidikan</w:t>
      </w:r>
    </w:p>
    <w:p w:rsidR="00F56ED3" w:rsidRPr="00FC2A6B" w:rsidRDefault="00F56ED3" w:rsidP="00E566E2">
      <w:pPr>
        <w:pStyle w:val="ListParagraph"/>
        <w:spacing w:after="0" w:line="360" w:lineRule="auto"/>
        <w:ind w:left="1474"/>
        <w:contextualSpacing w:val="0"/>
        <w:jc w:val="both"/>
        <w:rPr>
          <w:rFonts w:asciiTheme="majorHAnsi" w:hAnsiTheme="majorHAnsi" w:cstheme="majorBidi"/>
          <w:bCs/>
          <w:sz w:val="24"/>
          <w:szCs w:val="24"/>
        </w:rPr>
      </w:pPr>
      <w:r w:rsidRPr="00FC2A6B">
        <w:rPr>
          <w:rFonts w:asciiTheme="majorHAnsi" w:hAnsiTheme="majorHAnsi" w:cstheme="majorBidi"/>
          <w:sz w:val="24"/>
          <w:szCs w:val="24"/>
        </w:rPr>
        <w:t xml:space="preserve">Pengembangan dan pelaksanaan </w:t>
      </w:r>
      <w:r w:rsidR="00E558A3">
        <w:rPr>
          <w:rFonts w:asciiTheme="majorHAnsi" w:hAnsiTheme="majorHAnsi" w:cstheme="majorBidi"/>
        </w:rPr>
        <w:t>kurikulum</w:t>
      </w:r>
      <w:r w:rsidRPr="00FC2A6B">
        <w:rPr>
          <w:rFonts w:asciiTheme="majorHAnsi" w:hAnsiTheme="majorHAnsi" w:cstheme="majorBidi"/>
          <w:sz w:val="24"/>
          <w:szCs w:val="24"/>
        </w:rPr>
        <w:t xml:space="preserve"> merupakan kewenangan dan tanggung jawab penuh dari satuan pendidikan. Oleh karena itu untuk dapat mengembangkan dan melaksanakan </w:t>
      </w:r>
      <w:r w:rsidR="00E558A3">
        <w:rPr>
          <w:rFonts w:asciiTheme="majorHAnsi" w:hAnsiTheme="majorHAnsi" w:cstheme="majorBidi"/>
        </w:rPr>
        <w:t>kurikulum</w:t>
      </w:r>
      <w:r w:rsidRPr="00FC2A6B">
        <w:rPr>
          <w:rFonts w:asciiTheme="majorHAnsi" w:hAnsiTheme="majorHAnsi" w:cstheme="majorBidi"/>
          <w:sz w:val="24"/>
          <w:szCs w:val="24"/>
        </w:rPr>
        <w:t xml:space="preserve"> diperlukan kebijakan satuan pendidikan yang ditetapkan dalam rapat satuan pendidikan dengan melibatkan komite sekolah/madrasah baik langsung maupun tidak langsung.</w:t>
      </w:r>
    </w:p>
    <w:p w:rsidR="00F56ED3" w:rsidRPr="00FC2A6B" w:rsidRDefault="00F56ED3" w:rsidP="00B05A21">
      <w:pPr>
        <w:numPr>
          <w:ilvl w:val="0"/>
          <w:numId w:val="9"/>
        </w:numPr>
        <w:tabs>
          <w:tab w:val="left" w:pos="1560"/>
        </w:tabs>
        <w:spacing w:before="120" w:line="360" w:lineRule="auto"/>
        <w:ind w:left="1474" w:hanging="425"/>
        <w:jc w:val="both"/>
        <w:rPr>
          <w:rFonts w:asciiTheme="majorHAnsi" w:hAnsiTheme="majorHAnsi" w:cstheme="majorBidi"/>
        </w:rPr>
      </w:pPr>
      <w:r w:rsidRPr="00FC2A6B">
        <w:rPr>
          <w:rFonts w:asciiTheme="majorHAnsi" w:hAnsiTheme="majorHAnsi" w:cstheme="majorBidi"/>
        </w:rPr>
        <w:t>Keterse</w:t>
      </w:r>
      <w:bookmarkStart w:id="0" w:name="_GoBack"/>
      <w:bookmarkEnd w:id="0"/>
      <w:r w:rsidRPr="00FC2A6B">
        <w:rPr>
          <w:rFonts w:asciiTheme="majorHAnsi" w:hAnsiTheme="majorHAnsi" w:cstheme="majorBidi"/>
        </w:rPr>
        <w:t>diaan</w:t>
      </w:r>
      <w:r w:rsidR="00455D5E" w:rsidRPr="00FC2A6B">
        <w:rPr>
          <w:rFonts w:asciiTheme="majorHAnsi" w:hAnsiTheme="majorHAnsi" w:cstheme="majorBidi"/>
          <w:lang w:val="id-ID"/>
        </w:rPr>
        <w:t xml:space="preserve"> </w:t>
      </w:r>
      <w:r w:rsidRPr="00FC2A6B">
        <w:rPr>
          <w:rFonts w:asciiTheme="majorHAnsi" w:hAnsiTheme="majorHAnsi" w:cstheme="majorBidi"/>
        </w:rPr>
        <w:t>Tenaga</w:t>
      </w:r>
      <w:r w:rsidR="00455D5E" w:rsidRPr="00FC2A6B">
        <w:rPr>
          <w:rFonts w:asciiTheme="majorHAnsi" w:hAnsiTheme="majorHAnsi" w:cstheme="majorBidi"/>
          <w:lang w:val="id-ID"/>
        </w:rPr>
        <w:t xml:space="preserve"> </w:t>
      </w:r>
      <w:r w:rsidRPr="00FC2A6B">
        <w:rPr>
          <w:rFonts w:asciiTheme="majorHAnsi" w:hAnsiTheme="majorHAnsi" w:cstheme="majorBidi"/>
        </w:rPr>
        <w:t>Pendidik</w:t>
      </w:r>
      <w:r w:rsidR="00455D5E" w:rsidRPr="00FC2A6B">
        <w:rPr>
          <w:rFonts w:asciiTheme="majorHAnsi" w:hAnsiTheme="majorHAnsi" w:cstheme="majorBidi"/>
          <w:lang w:val="id-ID"/>
        </w:rPr>
        <w:t xml:space="preserve"> </w:t>
      </w:r>
      <w:r w:rsidRPr="00FC2A6B">
        <w:rPr>
          <w:rFonts w:asciiTheme="majorHAnsi" w:hAnsiTheme="majorHAnsi" w:cstheme="majorBidi"/>
        </w:rPr>
        <w:t>dan</w:t>
      </w:r>
      <w:r w:rsidR="00455D5E" w:rsidRPr="00FC2A6B">
        <w:rPr>
          <w:rFonts w:asciiTheme="majorHAnsi" w:hAnsiTheme="majorHAnsi" w:cstheme="majorBidi"/>
          <w:lang w:val="id-ID"/>
        </w:rPr>
        <w:t xml:space="preserve"> </w:t>
      </w:r>
      <w:r w:rsidRPr="00FC2A6B">
        <w:rPr>
          <w:rFonts w:asciiTheme="majorHAnsi" w:hAnsiTheme="majorHAnsi" w:cstheme="majorBidi"/>
        </w:rPr>
        <w:t>Tenaga</w:t>
      </w:r>
      <w:r w:rsidR="00455D5E" w:rsidRPr="00FC2A6B">
        <w:rPr>
          <w:rFonts w:asciiTheme="majorHAnsi" w:hAnsiTheme="majorHAnsi" w:cstheme="majorBidi"/>
          <w:lang w:val="id-ID"/>
        </w:rPr>
        <w:t xml:space="preserve"> </w:t>
      </w:r>
      <w:r w:rsidRPr="00FC2A6B">
        <w:rPr>
          <w:rFonts w:asciiTheme="majorHAnsi" w:hAnsiTheme="majorHAnsi" w:cstheme="majorBidi"/>
        </w:rPr>
        <w:t>Kependidikan</w:t>
      </w:r>
    </w:p>
    <w:p w:rsidR="00F56ED3" w:rsidRPr="00FC2A6B" w:rsidRDefault="00F56ED3" w:rsidP="00E566E2">
      <w:pPr>
        <w:pStyle w:val="ListParagraph"/>
        <w:spacing w:after="0" w:line="360" w:lineRule="auto"/>
        <w:ind w:left="1474"/>
        <w:contextualSpacing w:val="0"/>
        <w:jc w:val="both"/>
        <w:rPr>
          <w:rFonts w:asciiTheme="majorHAnsi" w:hAnsiTheme="majorHAnsi" w:cstheme="majorBidi"/>
          <w:sz w:val="24"/>
          <w:szCs w:val="24"/>
        </w:rPr>
      </w:pPr>
      <w:r w:rsidRPr="00FC2A6B">
        <w:rPr>
          <w:rFonts w:asciiTheme="majorHAnsi" w:hAnsiTheme="majorHAnsi" w:cstheme="majorBidi"/>
          <w:sz w:val="24"/>
          <w:szCs w:val="24"/>
        </w:rPr>
        <w:t xml:space="preserve">Pengembangan dan pelaksanaan </w:t>
      </w:r>
      <w:r w:rsidR="00E558A3">
        <w:rPr>
          <w:rFonts w:asciiTheme="majorHAnsi" w:hAnsiTheme="majorHAnsi" w:cstheme="majorBidi"/>
        </w:rPr>
        <w:t>kurikulum</w:t>
      </w:r>
      <w:r w:rsidRPr="00FC2A6B">
        <w:rPr>
          <w:rFonts w:asciiTheme="majorHAnsi" w:hAnsiTheme="majorHAnsi" w:cstheme="majorBidi"/>
          <w:sz w:val="24"/>
          <w:szCs w:val="24"/>
        </w:rPr>
        <w:t xml:space="preserve"> merupakan proses perwujudan kurikulum yang sesungguhnya. Oleh karena itu tenaga pendidik merupakan unsur yang mutlak diperlukan dalam kuantitas dan kualitas yang memadai. Selain itu tenaga kependidikan pada masing-masing satuan pendidikan sangat diperlukan untuk mendukung pelaksanaan </w:t>
      </w:r>
      <w:r w:rsidR="00E558A3">
        <w:rPr>
          <w:rFonts w:asciiTheme="majorHAnsi" w:hAnsiTheme="majorHAnsi" w:cstheme="majorBidi"/>
        </w:rPr>
        <w:t>kurikulum</w:t>
      </w:r>
      <w:r w:rsidRPr="00FC2A6B">
        <w:rPr>
          <w:rFonts w:asciiTheme="majorHAnsi" w:hAnsiTheme="majorHAnsi" w:cstheme="majorBidi"/>
          <w:sz w:val="24"/>
          <w:szCs w:val="24"/>
        </w:rPr>
        <w:t>.</w:t>
      </w:r>
    </w:p>
    <w:p w:rsidR="00F56ED3" w:rsidRPr="00FC2A6B" w:rsidRDefault="00F56ED3" w:rsidP="00E566E2">
      <w:pPr>
        <w:numPr>
          <w:ilvl w:val="0"/>
          <w:numId w:val="9"/>
        </w:numPr>
        <w:tabs>
          <w:tab w:val="left" w:pos="1560"/>
        </w:tabs>
        <w:spacing w:line="360" w:lineRule="auto"/>
        <w:ind w:left="1531" w:hanging="425"/>
        <w:jc w:val="both"/>
        <w:rPr>
          <w:rFonts w:asciiTheme="majorHAnsi" w:hAnsiTheme="majorHAnsi" w:cstheme="majorBidi"/>
        </w:rPr>
      </w:pPr>
      <w:r w:rsidRPr="00FC2A6B">
        <w:rPr>
          <w:rFonts w:asciiTheme="majorHAnsi" w:hAnsiTheme="majorHAnsi" w:cstheme="majorBidi"/>
        </w:rPr>
        <w:t>Ketersediaan</w:t>
      </w:r>
      <w:r w:rsidR="00455D5E" w:rsidRPr="00FC2A6B">
        <w:rPr>
          <w:rFonts w:asciiTheme="majorHAnsi" w:hAnsiTheme="majorHAnsi" w:cstheme="majorBidi"/>
          <w:lang w:val="id-ID"/>
        </w:rPr>
        <w:t xml:space="preserve"> </w:t>
      </w:r>
      <w:r w:rsidRPr="00FC2A6B">
        <w:rPr>
          <w:rFonts w:asciiTheme="majorHAnsi" w:hAnsiTheme="majorHAnsi" w:cstheme="majorBidi"/>
        </w:rPr>
        <w:t>Sarana</w:t>
      </w:r>
      <w:r w:rsidR="00455D5E" w:rsidRPr="00FC2A6B">
        <w:rPr>
          <w:rFonts w:asciiTheme="majorHAnsi" w:hAnsiTheme="majorHAnsi" w:cstheme="majorBidi"/>
          <w:lang w:val="id-ID"/>
        </w:rPr>
        <w:t xml:space="preserve"> </w:t>
      </w:r>
      <w:r w:rsidRPr="00FC2A6B">
        <w:rPr>
          <w:rFonts w:asciiTheme="majorHAnsi" w:hAnsiTheme="majorHAnsi" w:cstheme="majorBidi"/>
        </w:rPr>
        <w:t>dan</w:t>
      </w:r>
      <w:r w:rsidR="00455D5E" w:rsidRPr="00FC2A6B">
        <w:rPr>
          <w:rFonts w:asciiTheme="majorHAnsi" w:hAnsiTheme="majorHAnsi" w:cstheme="majorBidi"/>
          <w:lang w:val="id-ID"/>
        </w:rPr>
        <w:t xml:space="preserve"> </w:t>
      </w:r>
      <w:r w:rsidRPr="00FC2A6B">
        <w:rPr>
          <w:rFonts w:asciiTheme="majorHAnsi" w:hAnsiTheme="majorHAnsi" w:cstheme="majorBidi"/>
        </w:rPr>
        <w:t>Prasarana</w:t>
      </w:r>
      <w:r w:rsidR="00455D5E" w:rsidRPr="00FC2A6B">
        <w:rPr>
          <w:rFonts w:asciiTheme="majorHAnsi" w:hAnsiTheme="majorHAnsi" w:cstheme="majorBidi"/>
          <w:lang w:val="id-ID"/>
        </w:rPr>
        <w:t xml:space="preserve"> </w:t>
      </w:r>
      <w:r w:rsidRPr="00FC2A6B">
        <w:rPr>
          <w:rFonts w:asciiTheme="majorHAnsi" w:hAnsiTheme="majorHAnsi" w:cstheme="majorBidi"/>
        </w:rPr>
        <w:t>Satuan</w:t>
      </w:r>
      <w:r w:rsidR="00455D5E" w:rsidRPr="00FC2A6B">
        <w:rPr>
          <w:rFonts w:asciiTheme="majorHAnsi" w:hAnsiTheme="majorHAnsi" w:cstheme="majorBidi"/>
          <w:lang w:val="id-ID"/>
        </w:rPr>
        <w:t xml:space="preserve"> </w:t>
      </w:r>
      <w:r w:rsidRPr="00FC2A6B">
        <w:rPr>
          <w:rFonts w:asciiTheme="majorHAnsi" w:hAnsiTheme="majorHAnsi" w:cstheme="majorBidi"/>
        </w:rPr>
        <w:t>Pendidikan</w:t>
      </w:r>
    </w:p>
    <w:p w:rsidR="00C82CCB" w:rsidRPr="00FC2A6B" w:rsidRDefault="00F56ED3" w:rsidP="00E566E2">
      <w:pPr>
        <w:pStyle w:val="ListParagraph"/>
        <w:spacing w:after="0" w:line="360" w:lineRule="auto"/>
        <w:ind w:left="1531"/>
        <w:contextualSpacing w:val="0"/>
        <w:jc w:val="both"/>
        <w:rPr>
          <w:rFonts w:asciiTheme="majorHAnsi" w:hAnsiTheme="majorHAnsi" w:cstheme="majorBidi"/>
          <w:sz w:val="24"/>
          <w:szCs w:val="24"/>
          <w:lang w:val="en-US"/>
        </w:rPr>
      </w:pPr>
      <w:r w:rsidRPr="00FC2A6B">
        <w:rPr>
          <w:rFonts w:asciiTheme="majorHAnsi" w:hAnsiTheme="majorHAnsi" w:cstheme="majorBidi"/>
          <w:sz w:val="24"/>
          <w:szCs w:val="24"/>
        </w:rPr>
        <w:t xml:space="preserve">Pengembangan dan pelaksanaan </w:t>
      </w:r>
      <w:r w:rsidR="00E558A3">
        <w:rPr>
          <w:rFonts w:asciiTheme="majorHAnsi" w:hAnsiTheme="majorHAnsi" w:cstheme="majorBidi"/>
        </w:rPr>
        <w:t>kurikulum</w:t>
      </w:r>
      <w:r w:rsidRPr="00FC2A6B">
        <w:rPr>
          <w:rFonts w:asciiTheme="majorHAnsi" w:hAnsiTheme="majorHAnsi" w:cstheme="majorBidi"/>
          <w:sz w:val="24"/>
          <w:szCs w:val="24"/>
        </w:rPr>
        <w:t xml:space="preserve"> memerlukan dukungan berupa ketersediaan sarana dan prasarana satuan pendidikan. Yang termasuk sarana satuan pendidikan adalah segala kebutuhan fisik, sosial, dan kultural yang diperlukan untuk mewujudkan proses pendidikan pada satuan pendidikan. Selain itu unsur prasarana seperti lahan, gedung/bangunan, prasarana olahraga dan prasarana kesenian, serta prasarana lainnya sangat diperlukan sebagai unsur penunjang yang memberikan kemudahan pelaksanaan </w:t>
      </w:r>
      <w:r w:rsidR="00E558A3">
        <w:rPr>
          <w:rFonts w:asciiTheme="majorHAnsi" w:hAnsiTheme="majorHAnsi" w:cstheme="majorBidi"/>
        </w:rPr>
        <w:t>kurikulum</w:t>
      </w:r>
      <w:r w:rsidRPr="00FC2A6B">
        <w:rPr>
          <w:rFonts w:asciiTheme="majorHAnsi" w:hAnsiTheme="majorHAnsi" w:cstheme="majorBidi"/>
          <w:sz w:val="24"/>
          <w:szCs w:val="24"/>
        </w:rPr>
        <w:t>.</w:t>
      </w:r>
    </w:p>
    <w:sectPr w:rsidR="00C82CCB" w:rsidRPr="00FC2A6B" w:rsidSect="00B05A21">
      <w:footerReference w:type="default" r:id="rId8"/>
      <w:pgSz w:w="11907" w:h="16840" w:code="9"/>
      <w:pgMar w:top="1701" w:right="1134" w:bottom="1134" w:left="1701" w:header="720" w:footer="0" w:gutter="28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0EE" w:rsidRDefault="005C60EE" w:rsidP="0032500C">
      <w:r>
        <w:separator/>
      </w:r>
    </w:p>
  </w:endnote>
  <w:endnote w:type="continuationSeparator" w:id="0">
    <w:p w:rsidR="005C60EE" w:rsidRDefault="005C60EE" w:rsidP="003250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00C" w:rsidRPr="00857520" w:rsidRDefault="0032500C" w:rsidP="006C796F">
    <w:pPr>
      <w:pStyle w:val="Footer"/>
      <w:pBdr>
        <w:top w:val="single" w:sz="4" w:space="1" w:color="auto"/>
      </w:pBdr>
      <w:ind w:left="720"/>
      <w:rPr>
        <w:rFonts w:ascii="Garamond" w:hAnsi="Garamond"/>
        <w:sz w:val="22"/>
      </w:rPr>
    </w:pPr>
    <w:r w:rsidRPr="00857520">
      <w:rPr>
        <w:rFonts w:ascii="Garamond" w:hAnsi="Garamond"/>
        <w:i/>
        <w:iCs/>
        <w:sz w:val="22"/>
        <w:szCs w:val="20"/>
      </w:rPr>
      <w:t xml:space="preserve">Kurikulum MI </w:t>
    </w:r>
    <w:r w:rsidR="00857520">
      <w:rPr>
        <w:rFonts w:ascii="Garamond" w:hAnsi="Garamond"/>
        <w:i/>
        <w:iCs/>
        <w:sz w:val="22"/>
        <w:szCs w:val="20"/>
      </w:rPr>
      <w:t xml:space="preserve">Negeri </w:t>
    </w:r>
    <w:r w:rsidR="006C796F">
      <w:rPr>
        <w:rFonts w:ascii="Garamond" w:hAnsi="Garamond"/>
        <w:i/>
        <w:iCs/>
        <w:sz w:val="22"/>
        <w:szCs w:val="20"/>
      </w:rPr>
      <w:t>2 Bojonegoro</w:t>
    </w:r>
    <w:r w:rsidRPr="00857520">
      <w:rPr>
        <w:rFonts w:ascii="Garamond" w:hAnsi="Garamond"/>
        <w:i/>
        <w:iCs/>
        <w:sz w:val="22"/>
        <w:szCs w:val="20"/>
      </w:rPr>
      <w:ptab w:relativeTo="margin" w:alignment="right" w:leader="none"/>
    </w:r>
    <w:r w:rsidR="00E052F2" w:rsidRPr="00857520">
      <w:rPr>
        <w:rFonts w:ascii="Garamond" w:hAnsi="Garamond"/>
        <w:sz w:val="22"/>
      </w:rPr>
      <w:fldChar w:fldCharType="begin"/>
    </w:r>
    <w:r w:rsidRPr="00857520">
      <w:rPr>
        <w:rFonts w:ascii="Garamond" w:hAnsi="Garamond"/>
        <w:sz w:val="22"/>
      </w:rPr>
      <w:instrText xml:space="preserve"> PAGE   \* MERGEFORMAT </w:instrText>
    </w:r>
    <w:r w:rsidR="00E052F2" w:rsidRPr="00857520">
      <w:rPr>
        <w:rFonts w:ascii="Garamond" w:hAnsi="Garamond"/>
        <w:sz w:val="22"/>
      </w:rPr>
      <w:fldChar w:fldCharType="separate"/>
    </w:r>
    <w:r w:rsidR="005C60EE">
      <w:rPr>
        <w:rFonts w:ascii="Garamond" w:hAnsi="Garamond"/>
        <w:noProof/>
        <w:sz w:val="22"/>
      </w:rPr>
      <w:t>1</w:t>
    </w:r>
    <w:r w:rsidR="00E052F2" w:rsidRPr="00857520">
      <w:rPr>
        <w:rFonts w:ascii="Garamond" w:hAnsi="Garamond"/>
        <w:sz w:val="22"/>
      </w:rPr>
      <w:fldChar w:fldCharType="end"/>
    </w:r>
  </w:p>
  <w:p w:rsidR="0032500C" w:rsidRPr="0032500C" w:rsidRDefault="0032500C">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0EE" w:rsidRDefault="005C60EE" w:rsidP="0032500C">
      <w:r>
        <w:separator/>
      </w:r>
    </w:p>
  </w:footnote>
  <w:footnote w:type="continuationSeparator" w:id="0">
    <w:p w:rsidR="005C60EE" w:rsidRDefault="005C60EE" w:rsidP="003250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23503"/>
    <w:multiLevelType w:val="hybridMultilevel"/>
    <w:tmpl w:val="A1B2BDB4"/>
    <w:lvl w:ilvl="0" w:tplc="04210019">
      <w:start w:val="1"/>
      <w:numFmt w:val="lowerLetter"/>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
    <w:nsid w:val="1A6D107D"/>
    <w:multiLevelType w:val="hybridMultilevel"/>
    <w:tmpl w:val="6DE8D38A"/>
    <w:lvl w:ilvl="0" w:tplc="642E8E4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BB3C28"/>
    <w:multiLevelType w:val="hybridMultilevel"/>
    <w:tmpl w:val="CE82F7E2"/>
    <w:lvl w:ilvl="0" w:tplc="E9F4D004">
      <w:start w:val="1"/>
      <w:numFmt w:val="decimal"/>
      <w:lvlText w:val="%1."/>
      <w:lvlJc w:val="left"/>
      <w:pPr>
        <w:ind w:left="987" w:hanging="4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239299C"/>
    <w:multiLevelType w:val="hybridMultilevel"/>
    <w:tmpl w:val="FBBE7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5B7D78"/>
    <w:multiLevelType w:val="hybridMultilevel"/>
    <w:tmpl w:val="5E126F4E"/>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19">
      <w:start w:val="1"/>
      <w:numFmt w:val="lowerLetter"/>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28271E9D"/>
    <w:multiLevelType w:val="hybridMultilevel"/>
    <w:tmpl w:val="2ADEE48A"/>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2E0D6695"/>
    <w:multiLevelType w:val="hybridMultilevel"/>
    <w:tmpl w:val="9122283E"/>
    <w:lvl w:ilvl="0" w:tplc="41FA8C9A">
      <w:start w:val="1"/>
      <w:numFmt w:val="upperLetter"/>
      <w:lvlText w:val="%1."/>
      <w:lvlJc w:val="left"/>
      <w:pPr>
        <w:ind w:left="927" w:hanging="360"/>
      </w:pPr>
      <w:rPr>
        <w:rFonts w:cs="Times New Roman" w:hint="default"/>
      </w:rPr>
    </w:lvl>
    <w:lvl w:ilvl="1" w:tplc="04210019">
      <w:start w:val="1"/>
      <w:numFmt w:val="lowerLetter"/>
      <w:lvlText w:val="%2."/>
      <w:lvlJc w:val="left"/>
      <w:pPr>
        <w:ind w:left="1647" w:hanging="360"/>
      </w:pPr>
      <w:rPr>
        <w:rFonts w:cs="Times New Roman"/>
      </w:rPr>
    </w:lvl>
    <w:lvl w:ilvl="2" w:tplc="0421001B">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7">
    <w:nsid w:val="337B2CE0"/>
    <w:multiLevelType w:val="multilevel"/>
    <w:tmpl w:val="8450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5D2A02"/>
    <w:multiLevelType w:val="hybridMultilevel"/>
    <w:tmpl w:val="AD4AA324"/>
    <w:lvl w:ilvl="0" w:tplc="3944501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B3F1141"/>
    <w:multiLevelType w:val="multilevel"/>
    <w:tmpl w:val="1D44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F3159D"/>
    <w:multiLevelType w:val="multilevel"/>
    <w:tmpl w:val="C1C67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3D6D02"/>
    <w:multiLevelType w:val="hybridMultilevel"/>
    <w:tmpl w:val="45008E1A"/>
    <w:lvl w:ilvl="0" w:tplc="10804CF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762325"/>
    <w:multiLevelType w:val="hybridMultilevel"/>
    <w:tmpl w:val="87483A8C"/>
    <w:lvl w:ilvl="0" w:tplc="6700FF9C">
      <w:start w:val="1"/>
      <w:numFmt w:val="upperLetter"/>
      <w:lvlText w:val="%1."/>
      <w:lvlJc w:val="left"/>
      <w:pPr>
        <w:ind w:left="360" w:hanging="360"/>
      </w:pPr>
      <w:rPr>
        <w:rFonts w:hint="default"/>
        <w:b/>
        <w:bCs/>
      </w:rPr>
    </w:lvl>
    <w:lvl w:ilvl="1" w:tplc="54886998">
      <w:start w:val="1"/>
      <w:numFmt w:val="decimal"/>
      <w:lvlText w:val="%2."/>
      <w:lvlJc w:val="left"/>
      <w:pPr>
        <w:tabs>
          <w:tab w:val="num" w:pos="1440"/>
        </w:tabs>
        <w:ind w:left="1440" w:hanging="360"/>
      </w:pPr>
      <w:rPr>
        <w:rFonts w:hint="default"/>
        <w:sz w:val="24"/>
        <w:szCs w:val="24"/>
      </w:rPr>
    </w:lvl>
    <w:lvl w:ilvl="2" w:tplc="0409001B">
      <w:start w:val="1"/>
      <w:numFmt w:val="lowerRoman"/>
      <w:lvlText w:val="%3."/>
      <w:lvlJc w:val="right"/>
      <w:pPr>
        <w:ind w:left="2160" w:hanging="180"/>
      </w:pPr>
    </w:lvl>
    <w:lvl w:ilvl="3" w:tplc="651A075E">
      <w:start w:val="1"/>
      <w:numFmt w:val="decimal"/>
      <w:lvlText w:val="%4."/>
      <w:lvlJc w:val="left"/>
      <w:pPr>
        <w:ind w:left="2880" w:hanging="360"/>
      </w:pPr>
      <w:rPr>
        <w:rFonts w:hint="default"/>
      </w:rPr>
    </w:lvl>
    <w:lvl w:ilvl="4" w:tplc="238AF0D2">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0A6D53"/>
    <w:multiLevelType w:val="hybridMultilevel"/>
    <w:tmpl w:val="A1FE3DDC"/>
    <w:lvl w:ilvl="0" w:tplc="0421000F">
      <w:start w:val="1"/>
      <w:numFmt w:val="decimal"/>
      <w:lvlText w:val="%1."/>
      <w:lvlJc w:val="left"/>
      <w:pPr>
        <w:ind w:left="1211" w:hanging="360"/>
      </w:pPr>
      <w:rPr>
        <w:rFonts w:cs="Times New Roman"/>
      </w:rPr>
    </w:lvl>
    <w:lvl w:ilvl="1" w:tplc="04210019">
      <w:start w:val="1"/>
      <w:numFmt w:val="decimal"/>
      <w:lvlText w:val="%2."/>
      <w:lvlJc w:val="left"/>
      <w:pPr>
        <w:tabs>
          <w:tab w:val="num" w:pos="1571"/>
        </w:tabs>
        <w:ind w:left="1571" w:hanging="360"/>
      </w:pPr>
      <w:rPr>
        <w:rFonts w:cs="Times New Roman"/>
      </w:rPr>
    </w:lvl>
    <w:lvl w:ilvl="2" w:tplc="0421001B">
      <w:start w:val="1"/>
      <w:numFmt w:val="decimal"/>
      <w:lvlText w:val="%3."/>
      <w:lvlJc w:val="left"/>
      <w:pPr>
        <w:tabs>
          <w:tab w:val="num" w:pos="2291"/>
        </w:tabs>
        <w:ind w:left="2291" w:hanging="360"/>
      </w:pPr>
      <w:rPr>
        <w:rFonts w:cs="Times New Roman"/>
      </w:rPr>
    </w:lvl>
    <w:lvl w:ilvl="3" w:tplc="0421000F">
      <w:start w:val="1"/>
      <w:numFmt w:val="decimal"/>
      <w:lvlText w:val="%4."/>
      <w:lvlJc w:val="left"/>
      <w:pPr>
        <w:tabs>
          <w:tab w:val="num" w:pos="3011"/>
        </w:tabs>
        <w:ind w:left="3011" w:hanging="360"/>
      </w:pPr>
      <w:rPr>
        <w:rFonts w:cs="Times New Roman"/>
      </w:rPr>
    </w:lvl>
    <w:lvl w:ilvl="4" w:tplc="04210019">
      <w:start w:val="1"/>
      <w:numFmt w:val="decimal"/>
      <w:lvlText w:val="%5."/>
      <w:lvlJc w:val="left"/>
      <w:pPr>
        <w:tabs>
          <w:tab w:val="num" w:pos="3731"/>
        </w:tabs>
        <w:ind w:left="3731" w:hanging="360"/>
      </w:pPr>
      <w:rPr>
        <w:rFonts w:cs="Times New Roman"/>
      </w:rPr>
    </w:lvl>
    <w:lvl w:ilvl="5" w:tplc="0421001B">
      <w:start w:val="1"/>
      <w:numFmt w:val="decimal"/>
      <w:lvlText w:val="%6."/>
      <w:lvlJc w:val="left"/>
      <w:pPr>
        <w:tabs>
          <w:tab w:val="num" w:pos="4451"/>
        </w:tabs>
        <w:ind w:left="4451" w:hanging="360"/>
      </w:pPr>
      <w:rPr>
        <w:rFonts w:cs="Times New Roman"/>
      </w:rPr>
    </w:lvl>
    <w:lvl w:ilvl="6" w:tplc="0421000F">
      <w:start w:val="1"/>
      <w:numFmt w:val="decimal"/>
      <w:lvlText w:val="%7."/>
      <w:lvlJc w:val="left"/>
      <w:pPr>
        <w:tabs>
          <w:tab w:val="num" w:pos="5171"/>
        </w:tabs>
        <w:ind w:left="5171" w:hanging="360"/>
      </w:pPr>
      <w:rPr>
        <w:rFonts w:cs="Times New Roman"/>
      </w:rPr>
    </w:lvl>
    <w:lvl w:ilvl="7" w:tplc="04210019">
      <w:start w:val="1"/>
      <w:numFmt w:val="decimal"/>
      <w:lvlText w:val="%8."/>
      <w:lvlJc w:val="left"/>
      <w:pPr>
        <w:tabs>
          <w:tab w:val="num" w:pos="5891"/>
        </w:tabs>
        <w:ind w:left="5891" w:hanging="360"/>
      </w:pPr>
      <w:rPr>
        <w:rFonts w:cs="Times New Roman"/>
      </w:rPr>
    </w:lvl>
    <w:lvl w:ilvl="8" w:tplc="0421001B">
      <w:start w:val="1"/>
      <w:numFmt w:val="decimal"/>
      <w:lvlText w:val="%9."/>
      <w:lvlJc w:val="left"/>
      <w:pPr>
        <w:tabs>
          <w:tab w:val="num" w:pos="6611"/>
        </w:tabs>
        <w:ind w:left="6611" w:hanging="360"/>
      </w:pPr>
      <w:rPr>
        <w:rFonts w:cs="Times New Roman"/>
      </w:rPr>
    </w:lvl>
  </w:abstractNum>
  <w:abstractNum w:abstractNumId="14">
    <w:nsid w:val="795336FD"/>
    <w:multiLevelType w:val="hybridMultilevel"/>
    <w:tmpl w:val="D0B2E16C"/>
    <w:lvl w:ilvl="0" w:tplc="0421000F">
      <w:start w:val="1"/>
      <w:numFmt w:val="decimal"/>
      <w:lvlText w:val="%1."/>
      <w:lvlJc w:val="left"/>
      <w:pPr>
        <w:ind w:left="927" w:hanging="360"/>
      </w:pPr>
      <w:rPr>
        <w:rFonts w:cs="Times New Roman"/>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abstractNumId w:val="2"/>
  </w:num>
  <w:num w:numId="2">
    <w:abstractNumId w:val="3"/>
  </w:num>
  <w:num w:numId="3">
    <w:abstractNumId w:val="11"/>
  </w:num>
  <w:num w:numId="4">
    <w:abstractNumId w:val="8"/>
  </w:num>
  <w:num w:numId="5">
    <w:abstractNumId w:val="12"/>
  </w:num>
  <w:num w:numId="6">
    <w:abstractNumId w:val="14"/>
  </w:num>
  <w:num w:numId="7">
    <w:abstractNumId w:val="6"/>
  </w:num>
  <w:num w:numId="8">
    <w:abstractNumId w:val="5"/>
  </w:num>
  <w:num w:numId="9">
    <w:abstractNumId w:val="0"/>
  </w:num>
  <w:num w:numId="10">
    <w:abstractNumId w:val="4"/>
  </w:num>
  <w:num w:numId="11">
    <w:abstractNumId w:val="13"/>
  </w:num>
  <w:num w:numId="12">
    <w:abstractNumId w:val="7"/>
  </w:num>
  <w:num w:numId="13">
    <w:abstractNumId w:val="9"/>
  </w:num>
  <w:num w:numId="14">
    <w:abstractNumId w:val="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savePreviewPicture/>
  <w:hdrShapeDefaults>
    <o:shapedefaults v:ext="edit" spidmax="38914"/>
  </w:hdrShapeDefaults>
  <w:footnotePr>
    <w:footnote w:id="-1"/>
    <w:footnote w:id="0"/>
  </w:footnotePr>
  <w:endnotePr>
    <w:endnote w:id="-1"/>
    <w:endnote w:id="0"/>
  </w:endnotePr>
  <w:compat/>
  <w:rsids>
    <w:rsidRoot w:val="00F10F65"/>
    <w:rsid w:val="0001275B"/>
    <w:rsid w:val="000142F9"/>
    <w:rsid w:val="0001487C"/>
    <w:rsid w:val="000162F9"/>
    <w:rsid w:val="00017186"/>
    <w:rsid w:val="000215F8"/>
    <w:rsid w:val="000220A5"/>
    <w:rsid w:val="000220E7"/>
    <w:rsid w:val="0002214C"/>
    <w:rsid w:val="000302D4"/>
    <w:rsid w:val="000302DD"/>
    <w:rsid w:val="000311EC"/>
    <w:rsid w:val="0003194C"/>
    <w:rsid w:val="0004147B"/>
    <w:rsid w:val="000414F4"/>
    <w:rsid w:val="000439AC"/>
    <w:rsid w:val="000442E4"/>
    <w:rsid w:val="000476F7"/>
    <w:rsid w:val="00047BA9"/>
    <w:rsid w:val="000550FF"/>
    <w:rsid w:val="00056407"/>
    <w:rsid w:val="00056E8E"/>
    <w:rsid w:val="00057FC0"/>
    <w:rsid w:val="000608F6"/>
    <w:rsid w:val="0006183A"/>
    <w:rsid w:val="00063A32"/>
    <w:rsid w:val="00065E73"/>
    <w:rsid w:val="00066092"/>
    <w:rsid w:val="000729A6"/>
    <w:rsid w:val="00073F3D"/>
    <w:rsid w:val="00075A36"/>
    <w:rsid w:val="000777BC"/>
    <w:rsid w:val="00080470"/>
    <w:rsid w:val="000805D4"/>
    <w:rsid w:val="00080E25"/>
    <w:rsid w:val="000814A8"/>
    <w:rsid w:val="0008759E"/>
    <w:rsid w:val="00090722"/>
    <w:rsid w:val="0009184A"/>
    <w:rsid w:val="00093FEE"/>
    <w:rsid w:val="000960F3"/>
    <w:rsid w:val="000967AD"/>
    <w:rsid w:val="00097619"/>
    <w:rsid w:val="000A1382"/>
    <w:rsid w:val="000A268E"/>
    <w:rsid w:val="000A302B"/>
    <w:rsid w:val="000A6E0B"/>
    <w:rsid w:val="000B08D8"/>
    <w:rsid w:val="000B29DC"/>
    <w:rsid w:val="000B541E"/>
    <w:rsid w:val="000B57C0"/>
    <w:rsid w:val="000B6FDE"/>
    <w:rsid w:val="000C1505"/>
    <w:rsid w:val="000C1B3E"/>
    <w:rsid w:val="000C423B"/>
    <w:rsid w:val="000C5DC9"/>
    <w:rsid w:val="000D33D2"/>
    <w:rsid w:val="000D398D"/>
    <w:rsid w:val="000D70CB"/>
    <w:rsid w:val="000E13AB"/>
    <w:rsid w:val="000E39C8"/>
    <w:rsid w:val="000E424A"/>
    <w:rsid w:val="000E4620"/>
    <w:rsid w:val="000E7056"/>
    <w:rsid w:val="000F0136"/>
    <w:rsid w:val="000F018F"/>
    <w:rsid w:val="000F114B"/>
    <w:rsid w:val="000F2B6D"/>
    <w:rsid w:val="000F54B3"/>
    <w:rsid w:val="000F5E29"/>
    <w:rsid w:val="000F6BCF"/>
    <w:rsid w:val="000F7BE1"/>
    <w:rsid w:val="0010469E"/>
    <w:rsid w:val="001050CC"/>
    <w:rsid w:val="00105E8A"/>
    <w:rsid w:val="0010643F"/>
    <w:rsid w:val="0011364D"/>
    <w:rsid w:val="00116768"/>
    <w:rsid w:val="00116F6C"/>
    <w:rsid w:val="00120690"/>
    <w:rsid w:val="001216BD"/>
    <w:rsid w:val="0012369B"/>
    <w:rsid w:val="00125F71"/>
    <w:rsid w:val="00127488"/>
    <w:rsid w:val="00131259"/>
    <w:rsid w:val="00134D71"/>
    <w:rsid w:val="00137565"/>
    <w:rsid w:val="001403ED"/>
    <w:rsid w:val="00141B4A"/>
    <w:rsid w:val="00141B79"/>
    <w:rsid w:val="00143A2B"/>
    <w:rsid w:val="0014457B"/>
    <w:rsid w:val="001445A1"/>
    <w:rsid w:val="00144AD8"/>
    <w:rsid w:val="00147608"/>
    <w:rsid w:val="00152B7C"/>
    <w:rsid w:val="00153CCA"/>
    <w:rsid w:val="001577FC"/>
    <w:rsid w:val="00157E40"/>
    <w:rsid w:val="001714E4"/>
    <w:rsid w:val="00172055"/>
    <w:rsid w:val="001747EF"/>
    <w:rsid w:val="0017736E"/>
    <w:rsid w:val="0018092B"/>
    <w:rsid w:val="00180CAA"/>
    <w:rsid w:val="00182B50"/>
    <w:rsid w:val="0018314C"/>
    <w:rsid w:val="00185DC0"/>
    <w:rsid w:val="001876F9"/>
    <w:rsid w:val="0019011B"/>
    <w:rsid w:val="00191C58"/>
    <w:rsid w:val="001920B9"/>
    <w:rsid w:val="00195258"/>
    <w:rsid w:val="001A17AF"/>
    <w:rsid w:val="001A1E91"/>
    <w:rsid w:val="001A30E3"/>
    <w:rsid w:val="001A46ED"/>
    <w:rsid w:val="001A4DF6"/>
    <w:rsid w:val="001B1AC2"/>
    <w:rsid w:val="001B4006"/>
    <w:rsid w:val="001B5C18"/>
    <w:rsid w:val="001C5111"/>
    <w:rsid w:val="001D2C61"/>
    <w:rsid w:val="001D42A0"/>
    <w:rsid w:val="001D5B4D"/>
    <w:rsid w:val="001D7671"/>
    <w:rsid w:val="001E0355"/>
    <w:rsid w:val="001E17FD"/>
    <w:rsid w:val="001E388D"/>
    <w:rsid w:val="001E50A0"/>
    <w:rsid w:val="001E76B9"/>
    <w:rsid w:val="001F182F"/>
    <w:rsid w:val="001F4043"/>
    <w:rsid w:val="001F5A8E"/>
    <w:rsid w:val="001F661E"/>
    <w:rsid w:val="00202D55"/>
    <w:rsid w:val="002113C0"/>
    <w:rsid w:val="00212FC2"/>
    <w:rsid w:val="002156F9"/>
    <w:rsid w:val="00215EED"/>
    <w:rsid w:val="002170DB"/>
    <w:rsid w:val="0022139A"/>
    <w:rsid w:val="0022274C"/>
    <w:rsid w:val="0022284C"/>
    <w:rsid w:val="00225AD0"/>
    <w:rsid w:val="00231456"/>
    <w:rsid w:val="00232DA4"/>
    <w:rsid w:val="00235670"/>
    <w:rsid w:val="00235907"/>
    <w:rsid w:val="00240FC7"/>
    <w:rsid w:val="002421EA"/>
    <w:rsid w:val="00243186"/>
    <w:rsid w:val="00243E11"/>
    <w:rsid w:val="002479A4"/>
    <w:rsid w:val="002555E3"/>
    <w:rsid w:val="002568CC"/>
    <w:rsid w:val="002571E6"/>
    <w:rsid w:val="00257A46"/>
    <w:rsid w:val="00265B60"/>
    <w:rsid w:val="002663A4"/>
    <w:rsid w:val="00267438"/>
    <w:rsid w:val="00267D55"/>
    <w:rsid w:val="0027030E"/>
    <w:rsid w:val="00270365"/>
    <w:rsid w:val="00271C72"/>
    <w:rsid w:val="0027322E"/>
    <w:rsid w:val="00274F84"/>
    <w:rsid w:val="00284F2F"/>
    <w:rsid w:val="00286144"/>
    <w:rsid w:val="002869C9"/>
    <w:rsid w:val="00286A11"/>
    <w:rsid w:val="00287912"/>
    <w:rsid w:val="002923C1"/>
    <w:rsid w:val="002934D0"/>
    <w:rsid w:val="0029524D"/>
    <w:rsid w:val="00296DCA"/>
    <w:rsid w:val="00296DEB"/>
    <w:rsid w:val="00297C15"/>
    <w:rsid w:val="002A1E29"/>
    <w:rsid w:val="002A3627"/>
    <w:rsid w:val="002A468F"/>
    <w:rsid w:val="002A669C"/>
    <w:rsid w:val="002A6AF9"/>
    <w:rsid w:val="002B078A"/>
    <w:rsid w:val="002B0E68"/>
    <w:rsid w:val="002B549A"/>
    <w:rsid w:val="002B5E9C"/>
    <w:rsid w:val="002B6E3C"/>
    <w:rsid w:val="002C4A8F"/>
    <w:rsid w:val="002C511C"/>
    <w:rsid w:val="002C57D4"/>
    <w:rsid w:val="002D209C"/>
    <w:rsid w:val="002D4351"/>
    <w:rsid w:val="002D4802"/>
    <w:rsid w:val="002D70F4"/>
    <w:rsid w:val="002E0C2A"/>
    <w:rsid w:val="002E156D"/>
    <w:rsid w:val="002E19FE"/>
    <w:rsid w:val="002E2B0C"/>
    <w:rsid w:val="002E3318"/>
    <w:rsid w:val="002E6AFC"/>
    <w:rsid w:val="002F01C0"/>
    <w:rsid w:val="002F05CA"/>
    <w:rsid w:val="002F5651"/>
    <w:rsid w:val="002F5EBC"/>
    <w:rsid w:val="002F6533"/>
    <w:rsid w:val="002F6972"/>
    <w:rsid w:val="003004E2"/>
    <w:rsid w:val="00300518"/>
    <w:rsid w:val="00302553"/>
    <w:rsid w:val="00303674"/>
    <w:rsid w:val="00303846"/>
    <w:rsid w:val="003040F3"/>
    <w:rsid w:val="0031686A"/>
    <w:rsid w:val="003174BF"/>
    <w:rsid w:val="00321AD8"/>
    <w:rsid w:val="00322870"/>
    <w:rsid w:val="00324169"/>
    <w:rsid w:val="00324D75"/>
    <w:rsid w:val="0032500C"/>
    <w:rsid w:val="00325812"/>
    <w:rsid w:val="00325F33"/>
    <w:rsid w:val="0032652A"/>
    <w:rsid w:val="003323A6"/>
    <w:rsid w:val="00334204"/>
    <w:rsid w:val="00334434"/>
    <w:rsid w:val="00335AFB"/>
    <w:rsid w:val="00337F67"/>
    <w:rsid w:val="00340256"/>
    <w:rsid w:val="00343668"/>
    <w:rsid w:val="00345D6A"/>
    <w:rsid w:val="003509D2"/>
    <w:rsid w:val="003545F1"/>
    <w:rsid w:val="00355CCC"/>
    <w:rsid w:val="00356C1C"/>
    <w:rsid w:val="00356D3E"/>
    <w:rsid w:val="00356F1B"/>
    <w:rsid w:val="003606D3"/>
    <w:rsid w:val="00362189"/>
    <w:rsid w:val="00365628"/>
    <w:rsid w:val="00366563"/>
    <w:rsid w:val="00370B5E"/>
    <w:rsid w:val="0037559C"/>
    <w:rsid w:val="003769CD"/>
    <w:rsid w:val="00380A71"/>
    <w:rsid w:val="0038223E"/>
    <w:rsid w:val="00383AD2"/>
    <w:rsid w:val="00386307"/>
    <w:rsid w:val="00390681"/>
    <w:rsid w:val="00390AA0"/>
    <w:rsid w:val="003916D8"/>
    <w:rsid w:val="0039308B"/>
    <w:rsid w:val="0039573A"/>
    <w:rsid w:val="00396E33"/>
    <w:rsid w:val="0039751E"/>
    <w:rsid w:val="00397E3B"/>
    <w:rsid w:val="003A03D2"/>
    <w:rsid w:val="003A0938"/>
    <w:rsid w:val="003A2D82"/>
    <w:rsid w:val="003A30ED"/>
    <w:rsid w:val="003A3840"/>
    <w:rsid w:val="003A65A7"/>
    <w:rsid w:val="003B05A9"/>
    <w:rsid w:val="003B17BA"/>
    <w:rsid w:val="003B1EE2"/>
    <w:rsid w:val="003B3A18"/>
    <w:rsid w:val="003B6ACE"/>
    <w:rsid w:val="003B6CF4"/>
    <w:rsid w:val="003C24CA"/>
    <w:rsid w:val="003C77A4"/>
    <w:rsid w:val="003D0B58"/>
    <w:rsid w:val="003D183B"/>
    <w:rsid w:val="003D197B"/>
    <w:rsid w:val="003D35C9"/>
    <w:rsid w:val="003D409A"/>
    <w:rsid w:val="003D7FCC"/>
    <w:rsid w:val="003E0EFB"/>
    <w:rsid w:val="003E34CF"/>
    <w:rsid w:val="003E4680"/>
    <w:rsid w:val="003E589B"/>
    <w:rsid w:val="003F1569"/>
    <w:rsid w:val="003F3058"/>
    <w:rsid w:val="004007B5"/>
    <w:rsid w:val="00403E35"/>
    <w:rsid w:val="00406868"/>
    <w:rsid w:val="0041020D"/>
    <w:rsid w:val="004122B2"/>
    <w:rsid w:val="00414013"/>
    <w:rsid w:val="004178FF"/>
    <w:rsid w:val="00421952"/>
    <w:rsid w:val="00425E6C"/>
    <w:rsid w:val="00425E98"/>
    <w:rsid w:val="00427B26"/>
    <w:rsid w:val="00433F76"/>
    <w:rsid w:val="00436C43"/>
    <w:rsid w:val="004436E3"/>
    <w:rsid w:val="00452E51"/>
    <w:rsid w:val="00454966"/>
    <w:rsid w:val="00455D5E"/>
    <w:rsid w:val="00457CFB"/>
    <w:rsid w:val="004607A9"/>
    <w:rsid w:val="0046157E"/>
    <w:rsid w:val="004617B5"/>
    <w:rsid w:val="00464A5B"/>
    <w:rsid w:val="004657FB"/>
    <w:rsid w:val="004702C9"/>
    <w:rsid w:val="004721CB"/>
    <w:rsid w:val="00473C92"/>
    <w:rsid w:val="00474665"/>
    <w:rsid w:val="00474DBD"/>
    <w:rsid w:val="00475F05"/>
    <w:rsid w:val="004808A6"/>
    <w:rsid w:val="00481238"/>
    <w:rsid w:val="00481D15"/>
    <w:rsid w:val="004820DB"/>
    <w:rsid w:val="00483A26"/>
    <w:rsid w:val="00484ED1"/>
    <w:rsid w:val="00487358"/>
    <w:rsid w:val="00492B52"/>
    <w:rsid w:val="00496C98"/>
    <w:rsid w:val="004A0563"/>
    <w:rsid w:val="004A05A0"/>
    <w:rsid w:val="004A24F4"/>
    <w:rsid w:val="004A3B28"/>
    <w:rsid w:val="004A4423"/>
    <w:rsid w:val="004A5807"/>
    <w:rsid w:val="004A7811"/>
    <w:rsid w:val="004A7899"/>
    <w:rsid w:val="004A7945"/>
    <w:rsid w:val="004B1562"/>
    <w:rsid w:val="004B1AD8"/>
    <w:rsid w:val="004B5C27"/>
    <w:rsid w:val="004B6C0E"/>
    <w:rsid w:val="004C13AD"/>
    <w:rsid w:val="004C3138"/>
    <w:rsid w:val="004C35E7"/>
    <w:rsid w:val="004C4485"/>
    <w:rsid w:val="004C58E7"/>
    <w:rsid w:val="004C6CD6"/>
    <w:rsid w:val="004D2F86"/>
    <w:rsid w:val="004D3203"/>
    <w:rsid w:val="004D3492"/>
    <w:rsid w:val="004D63AF"/>
    <w:rsid w:val="004E3717"/>
    <w:rsid w:val="004E6415"/>
    <w:rsid w:val="004E6BC6"/>
    <w:rsid w:val="004E7082"/>
    <w:rsid w:val="004E7A50"/>
    <w:rsid w:val="004F0D08"/>
    <w:rsid w:val="004F0EC5"/>
    <w:rsid w:val="004F3009"/>
    <w:rsid w:val="004F5DC9"/>
    <w:rsid w:val="004F65E1"/>
    <w:rsid w:val="00502354"/>
    <w:rsid w:val="00504C7B"/>
    <w:rsid w:val="00507CE0"/>
    <w:rsid w:val="00510E8F"/>
    <w:rsid w:val="00512FC9"/>
    <w:rsid w:val="0051430F"/>
    <w:rsid w:val="00521EDD"/>
    <w:rsid w:val="005232A8"/>
    <w:rsid w:val="00531228"/>
    <w:rsid w:val="00532D0E"/>
    <w:rsid w:val="005358C3"/>
    <w:rsid w:val="0053639C"/>
    <w:rsid w:val="00540373"/>
    <w:rsid w:val="00540BD6"/>
    <w:rsid w:val="00541937"/>
    <w:rsid w:val="00543910"/>
    <w:rsid w:val="0054475A"/>
    <w:rsid w:val="005452CA"/>
    <w:rsid w:val="00545552"/>
    <w:rsid w:val="00545821"/>
    <w:rsid w:val="00545B80"/>
    <w:rsid w:val="00547EFD"/>
    <w:rsid w:val="00554BE1"/>
    <w:rsid w:val="00555A30"/>
    <w:rsid w:val="00556ADD"/>
    <w:rsid w:val="005615A8"/>
    <w:rsid w:val="005643D5"/>
    <w:rsid w:val="00564FCB"/>
    <w:rsid w:val="00566EA2"/>
    <w:rsid w:val="00573972"/>
    <w:rsid w:val="00580DC2"/>
    <w:rsid w:val="00584995"/>
    <w:rsid w:val="00584EC5"/>
    <w:rsid w:val="00587A9D"/>
    <w:rsid w:val="005957C2"/>
    <w:rsid w:val="005A5103"/>
    <w:rsid w:val="005A5210"/>
    <w:rsid w:val="005A58ED"/>
    <w:rsid w:val="005B0E32"/>
    <w:rsid w:val="005B11F5"/>
    <w:rsid w:val="005B3244"/>
    <w:rsid w:val="005B43F0"/>
    <w:rsid w:val="005C0D93"/>
    <w:rsid w:val="005C1C91"/>
    <w:rsid w:val="005C2BC1"/>
    <w:rsid w:val="005C4370"/>
    <w:rsid w:val="005C4A43"/>
    <w:rsid w:val="005C4B8E"/>
    <w:rsid w:val="005C551A"/>
    <w:rsid w:val="005C5E08"/>
    <w:rsid w:val="005C60EE"/>
    <w:rsid w:val="005C7530"/>
    <w:rsid w:val="005D0807"/>
    <w:rsid w:val="005D1B50"/>
    <w:rsid w:val="005D6542"/>
    <w:rsid w:val="005D7323"/>
    <w:rsid w:val="005D78CA"/>
    <w:rsid w:val="005E10CB"/>
    <w:rsid w:val="005E2D49"/>
    <w:rsid w:val="005E52DA"/>
    <w:rsid w:val="005E6973"/>
    <w:rsid w:val="005E717B"/>
    <w:rsid w:val="005E74F2"/>
    <w:rsid w:val="005F0BBF"/>
    <w:rsid w:val="005F39BA"/>
    <w:rsid w:val="005F4B9C"/>
    <w:rsid w:val="005F62AD"/>
    <w:rsid w:val="00607BC4"/>
    <w:rsid w:val="00607E9A"/>
    <w:rsid w:val="00610347"/>
    <w:rsid w:val="00612150"/>
    <w:rsid w:val="006161D1"/>
    <w:rsid w:val="00630B3C"/>
    <w:rsid w:val="00630E8F"/>
    <w:rsid w:val="006316FA"/>
    <w:rsid w:val="006323B7"/>
    <w:rsid w:val="006333E8"/>
    <w:rsid w:val="0063631D"/>
    <w:rsid w:val="00640674"/>
    <w:rsid w:val="006467A5"/>
    <w:rsid w:val="0065088B"/>
    <w:rsid w:val="00651C84"/>
    <w:rsid w:val="006641AD"/>
    <w:rsid w:val="00664438"/>
    <w:rsid w:val="00665BB9"/>
    <w:rsid w:val="00665C12"/>
    <w:rsid w:val="0067121E"/>
    <w:rsid w:val="00671CD0"/>
    <w:rsid w:val="00682C48"/>
    <w:rsid w:val="00685EA9"/>
    <w:rsid w:val="00686AC4"/>
    <w:rsid w:val="006965DF"/>
    <w:rsid w:val="00696A35"/>
    <w:rsid w:val="00697A37"/>
    <w:rsid w:val="006A3B79"/>
    <w:rsid w:val="006A5329"/>
    <w:rsid w:val="006A5C95"/>
    <w:rsid w:val="006A5E34"/>
    <w:rsid w:val="006A7BCE"/>
    <w:rsid w:val="006B2175"/>
    <w:rsid w:val="006B26B4"/>
    <w:rsid w:val="006B5899"/>
    <w:rsid w:val="006B659A"/>
    <w:rsid w:val="006B6861"/>
    <w:rsid w:val="006C0F32"/>
    <w:rsid w:val="006C247D"/>
    <w:rsid w:val="006C756D"/>
    <w:rsid w:val="006C796F"/>
    <w:rsid w:val="006D496A"/>
    <w:rsid w:val="006D5419"/>
    <w:rsid w:val="006D7BBD"/>
    <w:rsid w:val="006E0318"/>
    <w:rsid w:val="006E03F8"/>
    <w:rsid w:val="006E0FE2"/>
    <w:rsid w:val="006E10A2"/>
    <w:rsid w:val="006E28F0"/>
    <w:rsid w:val="006E60A7"/>
    <w:rsid w:val="006E66C4"/>
    <w:rsid w:val="006F0914"/>
    <w:rsid w:val="006F1407"/>
    <w:rsid w:val="006F2462"/>
    <w:rsid w:val="006F2C80"/>
    <w:rsid w:val="006F53B9"/>
    <w:rsid w:val="006F53D8"/>
    <w:rsid w:val="006F5CF6"/>
    <w:rsid w:val="006F609B"/>
    <w:rsid w:val="006F7234"/>
    <w:rsid w:val="00702D69"/>
    <w:rsid w:val="007030DC"/>
    <w:rsid w:val="00703750"/>
    <w:rsid w:val="00707F99"/>
    <w:rsid w:val="0071059E"/>
    <w:rsid w:val="00710A7C"/>
    <w:rsid w:val="00711392"/>
    <w:rsid w:val="0071183F"/>
    <w:rsid w:val="0071240C"/>
    <w:rsid w:val="00713B80"/>
    <w:rsid w:val="00723DFF"/>
    <w:rsid w:val="007253C6"/>
    <w:rsid w:val="0072742A"/>
    <w:rsid w:val="00732257"/>
    <w:rsid w:val="00735EC0"/>
    <w:rsid w:val="00737F7F"/>
    <w:rsid w:val="00740309"/>
    <w:rsid w:val="007463AE"/>
    <w:rsid w:val="007515A0"/>
    <w:rsid w:val="00752F3C"/>
    <w:rsid w:val="00754066"/>
    <w:rsid w:val="00755EE9"/>
    <w:rsid w:val="0075708C"/>
    <w:rsid w:val="0076043C"/>
    <w:rsid w:val="00760D25"/>
    <w:rsid w:val="00761A99"/>
    <w:rsid w:val="007640FB"/>
    <w:rsid w:val="00765B96"/>
    <w:rsid w:val="00767129"/>
    <w:rsid w:val="00767BFC"/>
    <w:rsid w:val="007704E1"/>
    <w:rsid w:val="0077215D"/>
    <w:rsid w:val="00773531"/>
    <w:rsid w:val="00774E7D"/>
    <w:rsid w:val="00775CF2"/>
    <w:rsid w:val="007779A2"/>
    <w:rsid w:val="00792DB5"/>
    <w:rsid w:val="007979C9"/>
    <w:rsid w:val="007A31B7"/>
    <w:rsid w:val="007A6CEA"/>
    <w:rsid w:val="007B236B"/>
    <w:rsid w:val="007B2AB1"/>
    <w:rsid w:val="007B73B3"/>
    <w:rsid w:val="007B7B07"/>
    <w:rsid w:val="007B7D1F"/>
    <w:rsid w:val="007B7DF3"/>
    <w:rsid w:val="007C0585"/>
    <w:rsid w:val="007C2EE2"/>
    <w:rsid w:val="007C3329"/>
    <w:rsid w:val="007C4D3E"/>
    <w:rsid w:val="007D019F"/>
    <w:rsid w:val="007D6881"/>
    <w:rsid w:val="007E070E"/>
    <w:rsid w:val="007E2744"/>
    <w:rsid w:val="007E326F"/>
    <w:rsid w:val="007E3964"/>
    <w:rsid w:val="007E5D46"/>
    <w:rsid w:val="007E64D8"/>
    <w:rsid w:val="007E6C4B"/>
    <w:rsid w:val="007E7DF8"/>
    <w:rsid w:val="007F011E"/>
    <w:rsid w:val="007F46D0"/>
    <w:rsid w:val="007F5E77"/>
    <w:rsid w:val="00805837"/>
    <w:rsid w:val="00805C71"/>
    <w:rsid w:val="00810774"/>
    <w:rsid w:val="00810A74"/>
    <w:rsid w:val="00810AC6"/>
    <w:rsid w:val="008110CF"/>
    <w:rsid w:val="0081150D"/>
    <w:rsid w:val="00812365"/>
    <w:rsid w:val="008137EC"/>
    <w:rsid w:val="00814E19"/>
    <w:rsid w:val="00816351"/>
    <w:rsid w:val="00816ACD"/>
    <w:rsid w:val="0081782D"/>
    <w:rsid w:val="00826FE4"/>
    <w:rsid w:val="0083117F"/>
    <w:rsid w:val="008312F4"/>
    <w:rsid w:val="00831D7F"/>
    <w:rsid w:val="008339CC"/>
    <w:rsid w:val="008355BB"/>
    <w:rsid w:val="00835B24"/>
    <w:rsid w:val="00846054"/>
    <w:rsid w:val="008504D6"/>
    <w:rsid w:val="00851253"/>
    <w:rsid w:val="00853CFC"/>
    <w:rsid w:val="00854123"/>
    <w:rsid w:val="00855CF8"/>
    <w:rsid w:val="00856AB4"/>
    <w:rsid w:val="00857520"/>
    <w:rsid w:val="008623B5"/>
    <w:rsid w:val="0086333B"/>
    <w:rsid w:val="00864F05"/>
    <w:rsid w:val="00866D60"/>
    <w:rsid w:val="00870960"/>
    <w:rsid w:val="00870E84"/>
    <w:rsid w:val="00875CB9"/>
    <w:rsid w:val="00876B05"/>
    <w:rsid w:val="00876E52"/>
    <w:rsid w:val="00880B13"/>
    <w:rsid w:val="00881343"/>
    <w:rsid w:val="00881CE0"/>
    <w:rsid w:val="008820D8"/>
    <w:rsid w:val="00882619"/>
    <w:rsid w:val="0088298F"/>
    <w:rsid w:val="008844EF"/>
    <w:rsid w:val="00886306"/>
    <w:rsid w:val="00887E4F"/>
    <w:rsid w:val="008905F9"/>
    <w:rsid w:val="00893F30"/>
    <w:rsid w:val="0089492A"/>
    <w:rsid w:val="008977C8"/>
    <w:rsid w:val="008A0965"/>
    <w:rsid w:val="008A14AC"/>
    <w:rsid w:val="008A35DB"/>
    <w:rsid w:val="008A549A"/>
    <w:rsid w:val="008B115F"/>
    <w:rsid w:val="008C0AED"/>
    <w:rsid w:val="008D1AA7"/>
    <w:rsid w:val="008D3DA0"/>
    <w:rsid w:val="008E0551"/>
    <w:rsid w:val="008E1C20"/>
    <w:rsid w:val="008E241F"/>
    <w:rsid w:val="008E2C18"/>
    <w:rsid w:val="008E31D2"/>
    <w:rsid w:val="008E330F"/>
    <w:rsid w:val="008E6A84"/>
    <w:rsid w:val="008E6CCD"/>
    <w:rsid w:val="008E7188"/>
    <w:rsid w:val="008F1F8E"/>
    <w:rsid w:val="008F5FE5"/>
    <w:rsid w:val="008F662A"/>
    <w:rsid w:val="00901169"/>
    <w:rsid w:val="0090245E"/>
    <w:rsid w:val="00905231"/>
    <w:rsid w:val="00910FE4"/>
    <w:rsid w:val="00911D39"/>
    <w:rsid w:val="00913CCB"/>
    <w:rsid w:val="00916219"/>
    <w:rsid w:val="00916B2C"/>
    <w:rsid w:val="00920C38"/>
    <w:rsid w:val="0092157D"/>
    <w:rsid w:val="00923705"/>
    <w:rsid w:val="009248DB"/>
    <w:rsid w:val="00927800"/>
    <w:rsid w:val="00933F0B"/>
    <w:rsid w:val="009357BF"/>
    <w:rsid w:val="009377EC"/>
    <w:rsid w:val="0094051E"/>
    <w:rsid w:val="00941C56"/>
    <w:rsid w:val="009425A6"/>
    <w:rsid w:val="00945091"/>
    <w:rsid w:val="009465C8"/>
    <w:rsid w:val="00952BEA"/>
    <w:rsid w:val="009637C1"/>
    <w:rsid w:val="00973AAF"/>
    <w:rsid w:val="009768CC"/>
    <w:rsid w:val="00977128"/>
    <w:rsid w:val="009802A5"/>
    <w:rsid w:val="00983E72"/>
    <w:rsid w:val="00985597"/>
    <w:rsid w:val="0099267F"/>
    <w:rsid w:val="009A2BE2"/>
    <w:rsid w:val="009B0DA8"/>
    <w:rsid w:val="009B0FC8"/>
    <w:rsid w:val="009B6D83"/>
    <w:rsid w:val="009C0A46"/>
    <w:rsid w:val="009C493A"/>
    <w:rsid w:val="009C4F7D"/>
    <w:rsid w:val="009C5984"/>
    <w:rsid w:val="009D1768"/>
    <w:rsid w:val="009D3572"/>
    <w:rsid w:val="009D35FD"/>
    <w:rsid w:val="009D3C31"/>
    <w:rsid w:val="009D3C37"/>
    <w:rsid w:val="009D6B07"/>
    <w:rsid w:val="009D79C9"/>
    <w:rsid w:val="009E391E"/>
    <w:rsid w:val="009E521D"/>
    <w:rsid w:val="009E542A"/>
    <w:rsid w:val="009E65AF"/>
    <w:rsid w:val="009F1EA2"/>
    <w:rsid w:val="009F2026"/>
    <w:rsid w:val="009F2D74"/>
    <w:rsid w:val="009F3BA0"/>
    <w:rsid w:val="009F431C"/>
    <w:rsid w:val="00A0105C"/>
    <w:rsid w:val="00A01121"/>
    <w:rsid w:val="00A019BE"/>
    <w:rsid w:val="00A01B4E"/>
    <w:rsid w:val="00A05D8C"/>
    <w:rsid w:val="00A06C54"/>
    <w:rsid w:val="00A07EA6"/>
    <w:rsid w:val="00A158A5"/>
    <w:rsid w:val="00A21420"/>
    <w:rsid w:val="00A22919"/>
    <w:rsid w:val="00A2352D"/>
    <w:rsid w:val="00A31220"/>
    <w:rsid w:val="00A33092"/>
    <w:rsid w:val="00A40B59"/>
    <w:rsid w:val="00A4763D"/>
    <w:rsid w:val="00A47A2C"/>
    <w:rsid w:val="00A56A32"/>
    <w:rsid w:val="00A6339C"/>
    <w:rsid w:val="00A641CF"/>
    <w:rsid w:val="00A749E2"/>
    <w:rsid w:val="00A74C6D"/>
    <w:rsid w:val="00A7512D"/>
    <w:rsid w:val="00A76313"/>
    <w:rsid w:val="00A767F8"/>
    <w:rsid w:val="00A81070"/>
    <w:rsid w:val="00A82944"/>
    <w:rsid w:val="00A85407"/>
    <w:rsid w:val="00A85D0D"/>
    <w:rsid w:val="00A86341"/>
    <w:rsid w:val="00A9226B"/>
    <w:rsid w:val="00A92E20"/>
    <w:rsid w:val="00A94F0B"/>
    <w:rsid w:val="00AB010F"/>
    <w:rsid w:val="00AB430A"/>
    <w:rsid w:val="00AB51E7"/>
    <w:rsid w:val="00AC1655"/>
    <w:rsid w:val="00AD6310"/>
    <w:rsid w:val="00AD681C"/>
    <w:rsid w:val="00AE3F44"/>
    <w:rsid w:val="00AE4DE7"/>
    <w:rsid w:val="00AE6484"/>
    <w:rsid w:val="00AE6B4F"/>
    <w:rsid w:val="00AE7699"/>
    <w:rsid w:val="00AF0345"/>
    <w:rsid w:val="00AF0D34"/>
    <w:rsid w:val="00AF1797"/>
    <w:rsid w:val="00AF18F5"/>
    <w:rsid w:val="00AF1C80"/>
    <w:rsid w:val="00AF4239"/>
    <w:rsid w:val="00AF7BA5"/>
    <w:rsid w:val="00B0069B"/>
    <w:rsid w:val="00B05A21"/>
    <w:rsid w:val="00B072E4"/>
    <w:rsid w:val="00B078C9"/>
    <w:rsid w:val="00B07E40"/>
    <w:rsid w:val="00B07E41"/>
    <w:rsid w:val="00B11F5E"/>
    <w:rsid w:val="00B125CE"/>
    <w:rsid w:val="00B13916"/>
    <w:rsid w:val="00B21F7E"/>
    <w:rsid w:val="00B22DAC"/>
    <w:rsid w:val="00B2307E"/>
    <w:rsid w:val="00B248CB"/>
    <w:rsid w:val="00B2515C"/>
    <w:rsid w:val="00B26BBF"/>
    <w:rsid w:val="00B27A9E"/>
    <w:rsid w:val="00B32FFC"/>
    <w:rsid w:val="00B33AD8"/>
    <w:rsid w:val="00B36F7C"/>
    <w:rsid w:val="00B44011"/>
    <w:rsid w:val="00B47358"/>
    <w:rsid w:val="00B50266"/>
    <w:rsid w:val="00B50B8C"/>
    <w:rsid w:val="00B51D7A"/>
    <w:rsid w:val="00B54EBF"/>
    <w:rsid w:val="00B6178B"/>
    <w:rsid w:val="00B6216D"/>
    <w:rsid w:val="00B622C6"/>
    <w:rsid w:val="00B639A2"/>
    <w:rsid w:val="00B6421C"/>
    <w:rsid w:val="00B66BB2"/>
    <w:rsid w:val="00B6701E"/>
    <w:rsid w:val="00B67EC7"/>
    <w:rsid w:val="00B719FB"/>
    <w:rsid w:val="00B735E4"/>
    <w:rsid w:val="00B738F9"/>
    <w:rsid w:val="00B75503"/>
    <w:rsid w:val="00B75D7B"/>
    <w:rsid w:val="00B76E78"/>
    <w:rsid w:val="00B77E49"/>
    <w:rsid w:val="00B8030D"/>
    <w:rsid w:val="00B810F5"/>
    <w:rsid w:val="00B82D4B"/>
    <w:rsid w:val="00B85188"/>
    <w:rsid w:val="00B86B60"/>
    <w:rsid w:val="00B8737D"/>
    <w:rsid w:val="00B9338B"/>
    <w:rsid w:val="00B94F30"/>
    <w:rsid w:val="00B95C23"/>
    <w:rsid w:val="00BA75B2"/>
    <w:rsid w:val="00BB3F90"/>
    <w:rsid w:val="00BB41E9"/>
    <w:rsid w:val="00BB4832"/>
    <w:rsid w:val="00BB518A"/>
    <w:rsid w:val="00BB67BE"/>
    <w:rsid w:val="00BB788A"/>
    <w:rsid w:val="00BB79C2"/>
    <w:rsid w:val="00BC044E"/>
    <w:rsid w:val="00BC1B27"/>
    <w:rsid w:val="00BC3A1C"/>
    <w:rsid w:val="00BC6ED0"/>
    <w:rsid w:val="00BC7F9B"/>
    <w:rsid w:val="00BD0930"/>
    <w:rsid w:val="00BD0D70"/>
    <w:rsid w:val="00BD303C"/>
    <w:rsid w:val="00BD35AB"/>
    <w:rsid w:val="00BD4437"/>
    <w:rsid w:val="00BD7351"/>
    <w:rsid w:val="00BE4CE3"/>
    <w:rsid w:val="00BE7906"/>
    <w:rsid w:val="00BF174E"/>
    <w:rsid w:val="00BF206C"/>
    <w:rsid w:val="00BF22E3"/>
    <w:rsid w:val="00BF3080"/>
    <w:rsid w:val="00BF509B"/>
    <w:rsid w:val="00BF6F37"/>
    <w:rsid w:val="00C007F5"/>
    <w:rsid w:val="00C02A69"/>
    <w:rsid w:val="00C02EF1"/>
    <w:rsid w:val="00C03B02"/>
    <w:rsid w:val="00C048EB"/>
    <w:rsid w:val="00C1661F"/>
    <w:rsid w:val="00C17632"/>
    <w:rsid w:val="00C221D1"/>
    <w:rsid w:val="00C23B92"/>
    <w:rsid w:val="00C2403B"/>
    <w:rsid w:val="00C26DEF"/>
    <w:rsid w:val="00C33541"/>
    <w:rsid w:val="00C33838"/>
    <w:rsid w:val="00C34432"/>
    <w:rsid w:val="00C4569A"/>
    <w:rsid w:val="00C504D5"/>
    <w:rsid w:val="00C5118A"/>
    <w:rsid w:val="00C56328"/>
    <w:rsid w:val="00C612A5"/>
    <w:rsid w:val="00C62ECD"/>
    <w:rsid w:val="00C641ED"/>
    <w:rsid w:val="00C66054"/>
    <w:rsid w:val="00C668EF"/>
    <w:rsid w:val="00C66DB2"/>
    <w:rsid w:val="00C755D1"/>
    <w:rsid w:val="00C77266"/>
    <w:rsid w:val="00C82CCB"/>
    <w:rsid w:val="00C82EC6"/>
    <w:rsid w:val="00C9445E"/>
    <w:rsid w:val="00C9454B"/>
    <w:rsid w:val="00C94FFE"/>
    <w:rsid w:val="00C96A94"/>
    <w:rsid w:val="00C9738C"/>
    <w:rsid w:val="00CA1458"/>
    <w:rsid w:val="00CA1D46"/>
    <w:rsid w:val="00CA2F9A"/>
    <w:rsid w:val="00CA3634"/>
    <w:rsid w:val="00CB03DE"/>
    <w:rsid w:val="00CB4BB5"/>
    <w:rsid w:val="00CB574E"/>
    <w:rsid w:val="00CC10B8"/>
    <w:rsid w:val="00CC1209"/>
    <w:rsid w:val="00CC123C"/>
    <w:rsid w:val="00CC3F6E"/>
    <w:rsid w:val="00CC4ABC"/>
    <w:rsid w:val="00CD25D5"/>
    <w:rsid w:val="00CD28E6"/>
    <w:rsid w:val="00CD47C1"/>
    <w:rsid w:val="00CD4933"/>
    <w:rsid w:val="00CE08EE"/>
    <w:rsid w:val="00CE2A40"/>
    <w:rsid w:val="00CE7817"/>
    <w:rsid w:val="00CF1EE5"/>
    <w:rsid w:val="00CF2D8A"/>
    <w:rsid w:val="00CF468A"/>
    <w:rsid w:val="00CF4AF7"/>
    <w:rsid w:val="00CF59B4"/>
    <w:rsid w:val="00CF6017"/>
    <w:rsid w:val="00CF7AE4"/>
    <w:rsid w:val="00CF7CA4"/>
    <w:rsid w:val="00D02021"/>
    <w:rsid w:val="00D02648"/>
    <w:rsid w:val="00D074E9"/>
    <w:rsid w:val="00D16BDA"/>
    <w:rsid w:val="00D22756"/>
    <w:rsid w:val="00D22D64"/>
    <w:rsid w:val="00D26E81"/>
    <w:rsid w:val="00D306D8"/>
    <w:rsid w:val="00D337F6"/>
    <w:rsid w:val="00D3683D"/>
    <w:rsid w:val="00D37B42"/>
    <w:rsid w:val="00D37CC6"/>
    <w:rsid w:val="00D4036B"/>
    <w:rsid w:val="00D41292"/>
    <w:rsid w:val="00D43A44"/>
    <w:rsid w:val="00D47119"/>
    <w:rsid w:val="00D47794"/>
    <w:rsid w:val="00D5160A"/>
    <w:rsid w:val="00D53AB7"/>
    <w:rsid w:val="00D54F5E"/>
    <w:rsid w:val="00D55641"/>
    <w:rsid w:val="00D57645"/>
    <w:rsid w:val="00D60A1B"/>
    <w:rsid w:val="00D6599E"/>
    <w:rsid w:val="00D739E2"/>
    <w:rsid w:val="00D76780"/>
    <w:rsid w:val="00D77A44"/>
    <w:rsid w:val="00D8043E"/>
    <w:rsid w:val="00D811BA"/>
    <w:rsid w:val="00D8240B"/>
    <w:rsid w:val="00D83DC9"/>
    <w:rsid w:val="00D86E40"/>
    <w:rsid w:val="00D87FFB"/>
    <w:rsid w:val="00D90BE9"/>
    <w:rsid w:val="00D90F61"/>
    <w:rsid w:val="00D9151C"/>
    <w:rsid w:val="00D929DE"/>
    <w:rsid w:val="00D94919"/>
    <w:rsid w:val="00DA108A"/>
    <w:rsid w:val="00DA264E"/>
    <w:rsid w:val="00DA3098"/>
    <w:rsid w:val="00DA366C"/>
    <w:rsid w:val="00DA39A3"/>
    <w:rsid w:val="00DA3DE6"/>
    <w:rsid w:val="00DA47A6"/>
    <w:rsid w:val="00DA4A8F"/>
    <w:rsid w:val="00DA4CA1"/>
    <w:rsid w:val="00DB000A"/>
    <w:rsid w:val="00DB0633"/>
    <w:rsid w:val="00DB0A36"/>
    <w:rsid w:val="00DB0B25"/>
    <w:rsid w:val="00DB1022"/>
    <w:rsid w:val="00DB5BF2"/>
    <w:rsid w:val="00DB645E"/>
    <w:rsid w:val="00DB7599"/>
    <w:rsid w:val="00DC657E"/>
    <w:rsid w:val="00DC6D0A"/>
    <w:rsid w:val="00DD1F2E"/>
    <w:rsid w:val="00DD57B5"/>
    <w:rsid w:val="00DD6C6F"/>
    <w:rsid w:val="00DE0008"/>
    <w:rsid w:val="00DE1B15"/>
    <w:rsid w:val="00DE3E0E"/>
    <w:rsid w:val="00DE4185"/>
    <w:rsid w:val="00DE638D"/>
    <w:rsid w:val="00DE68C9"/>
    <w:rsid w:val="00DF33B4"/>
    <w:rsid w:val="00DF3492"/>
    <w:rsid w:val="00DF375A"/>
    <w:rsid w:val="00DF6982"/>
    <w:rsid w:val="00DF69AA"/>
    <w:rsid w:val="00E00ADA"/>
    <w:rsid w:val="00E052F2"/>
    <w:rsid w:val="00E106E8"/>
    <w:rsid w:val="00E117F3"/>
    <w:rsid w:val="00E126B1"/>
    <w:rsid w:val="00E1437B"/>
    <w:rsid w:val="00E166D9"/>
    <w:rsid w:val="00E247E6"/>
    <w:rsid w:val="00E35AF5"/>
    <w:rsid w:val="00E35B3C"/>
    <w:rsid w:val="00E4290D"/>
    <w:rsid w:val="00E46840"/>
    <w:rsid w:val="00E52946"/>
    <w:rsid w:val="00E52C5B"/>
    <w:rsid w:val="00E53C8F"/>
    <w:rsid w:val="00E558A3"/>
    <w:rsid w:val="00E5632B"/>
    <w:rsid w:val="00E566E2"/>
    <w:rsid w:val="00E70B79"/>
    <w:rsid w:val="00E71083"/>
    <w:rsid w:val="00E711BF"/>
    <w:rsid w:val="00E728A6"/>
    <w:rsid w:val="00E73662"/>
    <w:rsid w:val="00E73BEF"/>
    <w:rsid w:val="00E84B7A"/>
    <w:rsid w:val="00E84D09"/>
    <w:rsid w:val="00E91BDD"/>
    <w:rsid w:val="00E941B4"/>
    <w:rsid w:val="00E95A45"/>
    <w:rsid w:val="00E95F1E"/>
    <w:rsid w:val="00EA1075"/>
    <w:rsid w:val="00EA1EB9"/>
    <w:rsid w:val="00EA2D47"/>
    <w:rsid w:val="00EA49A3"/>
    <w:rsid w:val="00EA5430"/>
    <w:rsid w:val="00EA6A4F"/>
    <w:rsid w:val="00EB2A87"/>
    <w:rsid w:val="00EB30DD"/>
    <w:rsid w:val="00EB3603"/>
    <w:rsid w:val="00EB4E7B"/>
    <w:rsid w:val="00EB5A90"/>
    <w:rsid w:val="00EC0475"/>
    <w:rsid w:val="00EC1F8D"/>
    <w:rsid w:val="00EC34C4"/>
    <w:rsid w:val="00EC4693"/>
    <w:rsid w:val="00ED7FEA"/>
    <w:rsid w:val="00EE157B"/>
    <w:rsid w:val="00EE2A40"/>
    <w:rsid w:val="00EE313B"/>
    <w:rsid w:val="00EE4D0E"/>
    <w:rsid w:val="00EE5B6D"/>
    <w:rsid w:val="00EE6ED5"/>
    <w:rsid w:val="00EF03B6"/>
    <w:rsid w:val="00EF1C24"/>
    <w:rsid w:val="00EF767F"/>
    <w:rsid w:val="00F00BAD"/>
    <w:rsid w:val="00F0487B"/>
    <w:rsid w:val="00F04CB5"/>
    <w:rsid w:val="00F057C6"/>
    <w:rsid w:val="00F10F65"/>
    <w:rsid w:val="00F137DD"/>
    <w:rsid w:val="00F13F07"/>
    <w:rsid w:val="00F147F0"/>
    <w:rsid w:val="00F15006"/>
    <w:rsid w:val="00F20AB9"/>
    <w:rsid w:val="00F213B3"/>
    <w:rsid w:val="00F26AD9"/>
    <w:rsid w:val="00F27638"/>
    <w:rsid w:val="00F32032"/>
    <w:rsid w:val="00F37750"/>
    <w:rsid w:val="00F462FD"/>
    <w:rsid w:val="00F56ED3"/>
    <w:rsid w:val="00F61379"/>
    <w:rsid w:val="00F61BD5"/>
    <w:rsid w:val="00F62E6F"/>
    <w:rsid w:val="00F6383A"/>
    <w:rsid w:val="00F65845"/>
    <w:rsid w:val="00F65AC8"/>
    <w:rsid w:val="00F66AE9"/>
    <w:rsid w:val="00F6721C"/>
    <w:rsid w:val="00F70162"/>
    <w:rsid w:val="00F709C7"/>
    <w:rsid w:val="00F71CAA"/>
    <w:rsid w:val="00F735EA"/>
    <w:rsid w:val="00F744AB"/>
    <w:rsid w:val="00F7764A"/>
    <w:rsid w:val="00F854E6"/>
    <w:rsid w:val="00F8601F"/>
    <w:rsid w:val="00F90221"/>
    <w:rsid w:val="00F9033E"/>
    <w:rsid w:val="00F90BB4"/>
    <w:rsid w:val="00F92F28"/>
    <w:rsid w:val="00F93BFD"/>
    <w:rsid w:val="00F9424B"/>
    <w:rsid w:val="00F944DD"/>
    <w:rsid w:val="00F94C0A"/>
    <w:rsid w:val="00F952DB"/>
    <w:rsid w:val="00F963D1"/>
    <w:rsid w:val="00F96E05"/>
    <w:rsid w:val="00FA3BE3"/>
    <w:rsid w:val="00FB02F6"/>
    <w:rsid w:val="00FB0AC5"/>
    <w:rsid w:val="00FB2C4A"/>
    <w:rsid w:val="00FB3CF5"/>
    <w:rsid w:val="00FC03BA"/>
    <w:rsid w:val="00FC2A6B"/>
    <w:rsid w:val="00FC6F4F"/>
    <w:rsid w:val="00FD4671"/>
    <w:rsid w:val="00FD59C8"/>
    <w:rsid w:val="00FD7207"/>
    <w:rsid w:val="00FE14CD"/>
    <w:rsid w:val="00FE1B18"/>
    <w:rsid w:val="00FE4D63"/>
    <w:rsid w:val="00FE4FEB"/>
    <w:rsid w:val="00FE54FD"/>
    <w:rsid w:val="00FE6660"/>
    <w:rsid w:val="00FE6B79"/>
    <w:rsid w:val="00FF2A4E"/>
    <w:rsid w:val="00FF5461"/>
    <w:rsid w:val="00FF77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raditional Arabic"/>
        <w:sz w:val="24"/>
        <w:szCs w:val="3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F65"/>
    <w:rPr>
      <w:rFonts w:eastAsia="Times New Roman"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10F65"/>
    <w:pPr>
      <w:jc w:val="center"/>
    </w:pPr>
    <w:rPr>
      <w:lang w:val="en-US"/>
    </w:rPr>
  </w:style>
  <w:style w:type="character" w:customStyle="1" w:styleId="BodyTextChar">
    <w:name w:val="Body Text Char"/>
    <w:basedOn w:val="DefaultParagraphFont"/>
    <w:link w:val="BodyText"/>
    <w:rsid w:val="00F10F65"/>
    <w:rPr>
      <w:rFonts w:eastAsia="Times New Roman" w:cs="Times New Roman"/>
      <w:szCs w:val="24"/>
    </w:rPr>
  </w:style>
  <w:style w:type="paragraph" w:customStyle="1" w:styleId="a2">
    <w:name w:val="a2"/>
    <w:basedOn w:val="Normal"/>
    <w:rsid w:val="00F10F65"/>
    <w:pPr>
      <w:spacing w:before="100" w:beforeAutospacing="1" w:after="100" w:afterAutospacing="1"/>
    </w:pPr>
    <w:rPr>
      <w:rFonts w:ascii="Arial Unicode MS" w:eastAsia="Arial Unicode MS" w:hAnsi="Arial Unicode MS" w:cs="Arial Unicode MS"/>
      <w:lang w:val="en-US"/>
    </w:rPr>
  </w:style>
  <w:style w:type="paragraph" w:styleId="ListParagraph">
    <w:name w:val="List Paragraph"/>
    <w:basedOn w:val="Normal"/>
    <w:link w:val="ListParagraphChar"/>
    <w:uiPriority w:val="34"/>
    <w:qFormat/>
    <w:rsid w:val="00F10F65"/>
    <w:pPr>
      <w:spacing w:after="200" w:line="276" w:lineRule="auto"/>
      <w:ind w:left="720"/>
      <w:contextualSpacing/>
    </w:pPr>
    <w:rPr>
      <w:rFonts w:ascii="Calibri" w:eastAsia="Calibri" w:hAnsi="Calibri"/>
      <w:sz w:val="22"/>
      <w:szCs w:val="22"/>
      <w:lang w:val="id-ID"/>
    </w:rPr>
  </w:style>
  <w:style w:type="paragraph" w:customStyle="1" w:styleId="Default">
    <w:name w:val="Default"/>
    <w:uiPriority w:val="99"/>
    <w:rsid w:val="00F10F65"/>
    <w:pPr>
      <w:autoSpaceDE w:val="0"/>
      <w:autoSpaceDN w:val="0"/>
      <w:adjustRightInd w:val="0"/>
    </w:pPr>
    <w:rPr>
      <w:rFonts w:ascii="Bookman Old Style" w:eastAsia="Times New Roman" w:hAnsi="Bookman Old Style" w:cs="Bookman Old Style"/>
      <w:color w:val="000000"/>
      <w:szCs w:val="24"/>
      <w:lang w:val="id-ID" w:eastAsia="id-ID"/>
    </w:rPr>
  </w:style>
  <w:style w:type="character" w:customStyle="1" w:styleId="ListParagraphChar">
    <w:name w:val="List Paragraph Char"/>
    <w:link w:val="ListParagraph"/>
    <w:uiPriority w:val="34"/>
    <w:locked/>
    <w:rsid w:val="00F56ED3"/>
    <w:rPr>
      <w:rFonts w:ascii="Calibri" w:eastAsia="Calibri" w:hAnsi="Calibri" w:cs="Times New Roman"/>
      <w:sz w:val="22"/>
      <w:szCs w:val="22"/>
      <w:lang w:val="id-ID"/>
    </w:rPr>
  </w:style>
  <w:style w:type="paragraph" w:styleId="Header">
    <w:name w:val="header"/>
    <w:basedOn w:val="Normal"/>
    <w:link w:val="HeaderChar"/>
    <w:uiPriority w:val="99"/>
    <w:unhideWhenUsed/>
    <w:rsid w:val="0032500C"/>
    <w:pPr>
      <w:tabs>
        <w:tab w:val="center" w:pos="4320"/>
        <w:tab w:val="right" w:pos="8640"/>
      </w:tabs>
    </w:pPr>
  </w:style>
  <w:style w:type="character" w:customStyle="1" w:styleId="HeaderChar">
    <w:name w:val="Header Char"/>
    <w:basedOn w:val="DefaultParagraphFont"/>
    <w:link w:val="Header"/>
    <w:uiPriority w:val="99"/>
    <w:rsid w:val="0032500C"/>
    <w:rPr>
      <w:rFonts w:eastAsia="Times New Roman" w:cs="Times New Roman"/>
      <w:szCs w:val="24"/>
      <w:lang w:val="en-GB"/>
    </w:rPr>
  </w:style>
  <w:style w:type="paragraph" w:styleId="Footer">
    <w:name w:val="footer"/>
    <w:basedOn w:val="Normal"/>
    <w:link w:val="FooterChar"/>
    <w:uiPriority w:val="99"/>
    <w:unhideWhenUsed/>
    <w:rsid w:val="0032500C"/>
    <w:pPr>
      <w:tabs>
        <w:tab w:val="center" w:pos="4320"/>
        <w:tab w:val="right" w:pos="8640"/>
      </w:tabs>
    </w:pPr>
  </w:style>
  <w:style w:type="character" w:customStyle="1" w:styleId="FooterChar">
    <w:name w:val="Footer Char"/>
    <w:basedOn w:val="DefaultParagraphFont"/>
    <w:link w:val="Footer"/>
    <w:uiPriority w:val="99"/>
    <w:rsid w:val="0032500C"/>
    <w:rPr>
      <w:rFonts w:eastAsia="Times New Roman" w:cs="Times New Roman"/>
      <w:szCs w:val="24"/>
      <w:lang w:val="en-GB"/>
    </w:rPr>
  </w:style>
  <w:style w:type="paragraph" w:styleId="BalloonText">
    <w:name w:val="Balloon Text"/>
    <w:basedOn w:val="Normal"/>
    <w:link w:val="BalloonTextChar"/>
    <w:uiPriority w:val="99"/>
    <w:semiHidden/>
    <w:unhideWhenUsed/>
    <w:rsid w:val="0032500C"/>
    <w:rPr>
      <w:rFonts w:ascii="Tahoma" w:hAnsi="Tahoma" w:cs="Tahoma"/>
      <w:sz w:val="16"/>
      <w:szCs w:val="16"/>
    </w:rPr>
  </w:style>
  <w:style w:type="character" w:customStyle="1" w:styleId="BalloonTextChar">
    <w:name w:val="Balloon Text Char"/>
    <w:basedOn w:val="DefaultParagraphFont"/>
    <w:link w:val="BalloonText"/>
    <w:uiPriority w:val="99"/>
    <w:semiHidden/>
    <w:rsid w:val="0032500C"/>
    <w:rPr>
      <w:rFonts w:ascii="Tahoma" w:eastAsia="Times New Roman" w:hAnsi="Tahoma" w:cs="Tahoma"/>
      <w:sz w:val="16"/>
      <w:szCs w:val="16"/>
      <w:lang w:val="en-GB"/>
    </w:rPr>
  </w:style>
  <w:style w:type="paragraph" w:styleId="NormalWeb">
    <w:name w:val="Normal (Web)"/>
    <w:basedOn w:val="Normal"/>
    <w:uiPriority w:val="99"/>
    <w:semiHidden/>
    <w:unhideWhenUsed/>
    <w:rsid w:val="005F4B9C"/>
    <w:pPr>
      <w:spacing w:before="100" w:beforeAutospacing="1" w:after="100" w:afterAutospacing="1"/>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144624">
      <w:bodyDiv w:val="1"/>
      <w:marLeft w:val="0"/>
      <w:marRight w:val="0"/>
      <w:marTop w:val="0"/>
      <w:marBottom w:val="0"/>
      <w:divBdr>
        <w:top w:val="none" w:sz="0" w:space="0" w:color="auto"/>
        <w:left w:val="none" w:sz="0" w:space="0" w:color="auto"/>
        <w:bottom w:val="none" w:sz="0" w:space="0" w:color="auto"/>
        <w:right w:val="none" w:sz="0" w:space="0" w:color="auto"/>
      </w:divBdr>
    </w:div>
    <w:div w:id="33726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bdimadrasah.com/2015/01/struktur-kurikulum-2013-kombinasi-kurikulum-2006-pada-madrasah.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9</Pages>
  <Words>2112</Words>
  <Characters>12041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We</Company>
  <LinksUpToDate>false</LinksUpToDate>
  <CharactersWithSpaces>14125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pak udin</cp:lastModifiedBy>
  <cp:revision>47</cp:revision>
  <cp:lastPrinted>2018-04-10T06:21:00Z</cp:lastPrinted>
  <dcterms:created xsi:type="dcterms:W3CDTF">2014-09-20T12:11:00Z</dcterms:created>
  <dcterms:modified xsi:type="dcterms:W3CDTF">2019-06-24T01:21:00Z</dcterms:modified>
</cp:coreProperties>
</file>